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1F5E72" w:rsidRDefault="001F5E72"/>
    <w:p w:rsidR="00AF17C1" w:rsidRDefault="00AF17C1"/>
    <w:tbl>
      <w:tblPr>
        <w:tblW w:w="10098" w:type="dxa"/>
        <w:tblBorders>
          <w:top w:val="nil" w:sz="0" w:color="auto" w:space="0"/>
          <w:bottom w:val="nil" w:sz="0" w:color="auto" w:space="0"/>
          <w:left w:val="nil" w:sz="0" w:color="auto" w:space="0"/>
          <w:right w:val="nil" w:sz="0" w:color="auto" w:space="0"/>
          <w:insideH w:val="nil" w:sz="0" w:color="auto" w:space="0"/>
          <w:insideV w:val="nil" w:sz="0" w:color="auto" w:space="0"/>
        </w:tblBorders>
        <w:tblStyle w:val="TableGrid"/>
        <w:tblLook w:val="4A0"/>
      </w:tblPr>
      <w:tblGrid>
        <w:gridCol w:w="1121"/>
        <w:gridCol w:w="9418"/>
      </w:tblGrid>
      <w:tr w:rsidR="00AF17C1" w:rsidTr="00AF17C1">
        <w:tc>
          <w:tcPr>
            <w:tcW w:w="2358" w:type="dxa"/>
          </w:tcPr>
          <w:p w:rsidR="00AF17C1" w:rsidRDefault="00AF17C1" w:rsidRPr="00AF17C1">
            <w:pPr>
              <w:rPr>
                <w:b/>
                <w:rFonts w:ascii="Times New Roman" w:cs="Times New Roman" w:hAnsi="Times New Roman"/>
              </w:rPr>
            </w:pPr>
            <w:r w:rsidRPr="00AF17C1">
              <w:rPr>
                <w:b/>
                <w:rFonts w:ascii="Times New Roman" w:cs="Times New Roman" w:hAnsi="Times New Roman"/>
              </w:rPr>
              <w:t>Date &amp; Time:</w:t>
            </w:r>
          </w:p>
        </w:tc>
        <w:tc>
          <w:tcPr>
            <w:tcW w:w="7740" w:type="dxa"/>
          </w:tcPr>
          <w:p w:rsidR="00AF17C1" w:rsidRDefault="00914F03">
            <w:pPr>
              <w:rPr>
                <w:rFonts w:ascii="Times New Roman" w:cs="Times New Roman" w:hAnsi="Times New Roman"/>
              </w:rPr>
            </w:pPr>
            <w:r>
              <w:rPr>
                <w:rFonts w:ascii="Times New Roman" w:cs="Times New Roman" w:hAnsi="Times New Roman"/>
              </w:rPr>
              <w:t>Tues</w:t>
            </w:r>
            <w:r w:rsidR="007637E7">
              <w:rPr>
                <w:rFonts w:ascii="Times New Roman" w:cs="Times New Roman" w:hAnsi="Times New Roman"/>
              </w:rPr>
              <w:t>day</w:t>
            </w:r>
            <w:r w:rsidR="00AA6D41">
              <w:rPr>
                <w:rFonts w:ascii="Times New Roman" w:cs="Times New Roman" w:hAnsi="Times New Roman"/>
              </w:rPr>
              <w:t xml:space="preserve">, </w:t>
            </w:r>
            <w:r>
              <w:rPr>
                <w:rFonts w:ascii="Times New Roman" w:cs="Times New Roman" w:hAnsi="Times New Roman"/>
              </w:rPr>
              <w:t>Jan. 10</w:t>
            </w:r>
            <w:r w:rsidR="00681D09">
              <w:rPr>
                <w:rFonts w:ascii="Times New Roman" w:cs="Times New Roman" w:hAnsi="Times New Roman"/>
              </w:rPr>
              <w:t>, 2023</w:t>
            </w:r>
            <w:r w:rsidR="007637E7">
              <w:rPr>
                <w:rFonts w:ascii="Times New Roman" w:cs="Times New Roman" w:hAnsi="Times New Roman"/>
              </w:rPr>
              <w:t>, 9-10:30</w:t>
            </w:r>
            <w:r w:rsidR="00AF17C1">
              <w:rPr>
                <w:rFonts w:ascii="Times New Roman" w:cs="Times New Roman" w:hAnsi="Times New Roman"/>
              </w:rPr>
              <w:t>m</w:t>
            </w:r>
          </w:p>
          <w:p w:rsidR="00AF17C1" w:rsidRDefault="00AF17C1" w:rsidRPr="00AF17C1">
            <w:pPr>
              <w:rPr>
                <w:rFonts w:ascii="Times New Roman" w:cs="Times New Roman" w:hAnsi="Times New Roman"/>
              </w:rPr>
            </w:pPr>
          </w:p>
        </w:tc>
      </w:tr>
      <w:tr w:rsidR="00AF17C1" w:rsidRPr="00EB1B7F" w:rsidTr="00AF17C1">
        <w:tc>
          <w:tcPr>
            <w:tcW w:w="2358" w:type="dxa"/>
          </w:tcPr>
          <w:p w:rsidR="00AF17C1" w:rsidRDefault="00AF17C1" w:rsidRPr="00AF17C1">
            <w:pPr>
              <w:rPr>
                <w:b/>
                <w:rFonts w:ascii="Times New Roman" w:cs="Times New Roman" w:hAnsi="Times New Roman"/>
              </w:rPr>
            </w:pPr>
            <w:r w:rsidRPr="00AF17C1">
              <w:rPr>
                <w:b/>
                <w:rFonts w:ascii="Times New Roman" w:cs="Times New Roman" w:hAnsi="Times New Roman"/>
              </w:rPr>
              <w:t>Location:</w:t>
            </w:r>
          </w:p>
        </w:tc>
        <w:tc>
          <w:tcPr>
            <w:tcW w:w="7740" w:type="dxa"/>
          </w:tcPr>
          <w:p w:rsidR="00914F03" w:rsidRDefault="00914F03" w:rsidP="00914F03">
            <w:pPr>
              <w:autoSpaceDE w:val="0"/>
              <w:autoSpaceDN w:val="0"/>
              <w:adjustRightInd w:val="0"/>
              <w:rPr>
                <w:rFonts w:ascii="Times New Roman" w:cs="Times New Roman" w:hAnsi="Times New Roman"/>
                <w:sz w:val="24"/>
                <w:szCs w:val="24"/>
              </w:rPr>
            </w:pPr>
            <w:hyperlink w:history="1" r:id="rId8">
              <w:r>
                <w:rPr>
                  <w:rStyle w:val="Hyperlink"/>
                  <w:rFonts w:ascii="Times New Roman" w:cs="Times New Roman" w:hAnsi="Times New Roman"/>
                  <w:sz w:val="24"/>
                  <w:szCs w:val="24"/>
                </w:rPr>
                <w:t>https://us02web.zoom.us/j/87905066306?pwd=Z3hwaGp5aXE1Wk1nOFZLRHVoSHBQQT09</w:t>
              </w:r>
            </w:hyperlink>
          </w:p>
          <w:p w:rsidR="00914F03" w:rsidRDefault="00914F03" w:rsidP="00914F03">
            <w:pPr>
              <w:autoSpaceDE w:val="0"/>
              <w:autoSpaceDN w:val="0"/>
              <w:adjustRightInd w:val="0"/>
              <w:rPr>
                <w:rFonts w:ascii="Times New Roman" w:cs="Times New Roman" w:hAnsi="Times New Roman"/>
                <w:sz w:val="24"/>
                <w:szCs w:val="24"/>
              </w:rPr>
            </w:pPr>
            <w:r>
              <w:rPr>
                <w:rFonts w:ascii="Times New Roman" w:cs="Times New Roman" w:hAnsi="Times New Roman"/>
                <w:sz w:val="24"/>
                <w:szCs w:val="24"/>
              </w:rPr>
              <w:t>Meeting ID: 879 0506 6306</w:t>
            </w:r>
          </w:p>
          <w:p w:rsidR="00914F03" w:rsidRDefault="00914F03" w:rsidP="00914F03">
            <w:pPr>
              <w:rPr>
                <w:rFonts w:ascii="Times New Roman" w:cs="Times New Roman" w:hAnsi="Times New Roman"/>
                <w:sz w:val="24"/>
                <w:szCs w:val="24"/>
              </w:rPr>
            </w:pPr>
            <w:r>
              <w:rPr>
                <w:rFonts w:ascii="Times New Roman" w:cs="Times New Roman" w:hAnsi="Times New Roman"/>
                <w:sz w:val="24"/>
                <w:szCs w:val="24"/>
              </w:rPr>
              <w:t>Passcode: 521496</w:t>
            </w:r>
          </w:p>
          <w:p w:rsidR="00914F03" w:rsidRDefault="00914F03" w:rsidP="00914F03" w:rsidRPr="007637E7">
            <w:pPr>
              <w:rPr>
                <w:rFonts w:ascii="Times New Roman" w:cs="Times New Roman" w:hAnsi="Times New Roman"/>
                <w:sz w:val="24"/>
                <w:szCs w:val="24"/>
              </w:rPr>
            </w:pPr>
          </w:p>
        </w:tc>
      </w:tr>
      <w:tr w:rsidR="00AF17C1" w:rsidTr="00AF17C1">
        <w:tc>
          <w:tcPr>
            <w:tcW w:w="2358" w:type="dxa"/>
          </w:tcPr>
          <w:p w:rsidR="00AF17C1" w:rsidRDefault="00AF17C1" w:rsidRPr="00AF17C1">
            <w:pPr>
              <w:rPr>
                <w:b/>
                <w:rFonts w:ascii="Times New Roman" w:cs="Times New Roman" w:hAnsi="Times New Roman"/>
              </w:rPr>
            </w:pPr>
            <w:r w:rsidRPr="00AF17C1">
              <w:rPr>
                <w:b/>
                <w:rFonts w:ascii="Times New Roman" w:cs="Times New Roman" w:hAnsi="Times New Roman"/>
              </w:rPr>
              <w:t>Meeting Purpose:</w:t>
            </w:r>
          </w:p>
        </w:tc>
        <w:tc>
          <w:tcPr>
            <w:tcW w:w="7740" w:type="dxa"/>
          </w:tcPr>
          <w:p w:rsidR="00AF17C1" w:rsidRDefault="00AF17C1" w:rsidRPr="00AA6D41">
            <w:pPr>
              <w:rPr>
                <w:rFonts w:ascii="Times New Roman" w:cs="Times New Roman" w:hAnsi="Times New Roman"/>
              </w:rPr>
            </w:pPr>
            <w:r w:rsidRPr="00AA6D41">
              <w:rPr>
                <w:rFonts w:ascii="Times New Roman" w:cs="Times New Roman" w:hAnsi="Times New Roman"/>
              </w:rPr>
              <w:t>To continue momentum toward creating a system where “Families &amp; Children in Iowa are safe &amp; secure, healthy &amp; well in their communities.</w:t>
            </w:r>
          </w:p>
          <w:p w:rsidR="00AF17C1" w:rsidRDefault="00AF17C1" w:rsidRPr="00AA6D41">
            <w:pPr>
              <w:rPr>
                <w:rFonts w:ascii="Times New Roman" w:cs="Times New Roman" w:hAnsi="Times New Roman"/>
                <w:sz w:val="20"/>
                <w:szCs w:val="20"/>
              </w:rPr>
            </w:pPr>
          </w:p>
        </w:tc>
      </w:tr>
      <w:tr w:rsidR="00AF17C1" w:rsidTr="00AF17C1">
        <w:tc>
          <w:tcPr>
            <w:tcW w:w="2358" w:type="dxa"/>
          </w:tcPr>
          <w:p w:rsidR="00AF17C1" w:rsidRDefault="00AF17C1" w:rsidRPr="00AF17C1">
            <w:pPr>
              <w:rPr>
                <w:b/>
                <w:rFonts w:ascii="Times New Roman" w:cs="Times New Roman" w:hAnsi="Times New Roman"/>
              </w:rPr>
            </w:pPr>
            <w:r w:rsidRPr="00AF17C1">
              <w:rPr>
                <w:b/>
                <w:rFonts w:ascii="Times New Roman" w:cs="Times New Roman" w:hAnsi="Times New Roman"/>
              </w:rPr>
              <w:t>Meeting Results:</w:t>
            </w:r>
          </w:p>
        </w:tc>
        <w:tc>
          <w:tcPr>
            <w:tcW w:w="7740" w:type="dxa"/>
          </w:tcPr>
          <w:p w:rsidR="00EB1B7F" w:rsidRDefault="00EB1B7F" w:rsidP="00AF17C1">
            <w:pPr>
              <w:rPr>
                <w:rFonts w:ascii="Times New Roman" w:cs="Times New Roman" w:hAnsi="Times New Roman"/>
              </w:rPr>
            </w:pPr>
            <w:r>
              <w:rPr>
                <w:rFonts w:ascii="Times New Roman" w:cs="Times New Roman" w:hAnsi="Times New Roman"/>
              </w:rPr>
              <w:t>Ensure momentum between work sessions.</w:t>
            </w:r>
          </w:p>
          <w:p w:rsidR="00AF17C1" w:rsidRDefault="00EB1B7F" w:rsidP="00AF17C1" w:rsidRPr="00AF17C1">
            <w:pPr>
              <w:rPr>
                <w:rFonts w:ascii="Times New Roman" w:cs="Times New Roman" w:hAnsi="Times New Roman"/>
              </w:rPr>
            </w:pPr>
            <w:r>
              <w:rPr>
                <w:rFonts w:ascii="Times New Roman" w:cs="Times New Roman" w:hAnsi="Times New Roman"/>
              </w:rPr>
              <w:t>Create space to problem solve barriers to progress</w:t>
            </w:r>
            <w:r w:rsidR="00AF17C1" w:rsidRPr="00AF17C1">
              <w:rPr>
                <w:rFonts w:ascii="Times New Roman" w:cs="Times New Roman" w:hAnsi="Times New Roman"/>
              </w:rPr>
              <w:t xml:space="preserve">.  </w:t>
            </w:r>
          </w:p>
          <w:p w:rsidR="00AF17C1" w:rsidRDefault="00AF17C1" w:rsidP="00AF17C1" w:rsidRPr="00AF17C1">
            <w:pPr>
              <w:rPr>
                <w:rFonts w:ascii="Times New Roman" w:cs="Times New Roman" w:hAnsi="Times New Roman"/>
              </w:rPr>
            </w:pPr>
            <w:r w:rsidRPr="00AF17C1">
              <w:rPr>
                <w:rFonts w:ascii="Times New Roman" w:cs="Times New Roman" w:hAnsi="Times New Roman"/>
              </w:rPr>
              <w:t>Make action commitments that sustain the work.</w:t>
            </w:r>
          </w:p>
        </w:tc>
      </w:tr>
    </w:tbl>
    <w:p w:rsidR="00AF17C1" w:rsidRDefault="00AF17C1"/>
    <w:tbl>
      <w:tblPr>
        <w:tblW w:w="0" w:type="auto"/>
        <w:tblStyle w:val="TableGrid"/>
        <w:tblLook w:val="4A0"/>
      </w:tblPr>
      <w:tblGrid>
        <w:gridCol w:w="1458"/>
        <w:gridCol w:w="8118"/>
      </w:tblGrid>
      <w:tr w:rsidR="00AF17C1" w:rsidTr="00AF17C1">
        <w:tc>
          <w:tcPr>
            <w:gridSpan w:val="2"/>
            <w:shd w:fill="DBE5F1" w:color="auto" w:themeFill="accent1" w:themeFillTint="33" w:val="clear"/>
            <w:tcW w:w="9576" w:type="dxa"/>
          </w:tcPr>
          <w:p w:rsidR="00AF17C1" w:rsidRDefault="00AF17C1" w:rsidRPr="00AF17C1">
            <w:pPr>
              <w:rPr>
                <w:color w:val="FF0000"/>
              </w:rPr>
            </w:pPr>
          </w:p>
        </w:tc>
      </w:tr>
      <w:tr w:rsidR="00AF17C1" w:rsidTr="00AF17C1">
        <w:tc>
          <w:tcPr>
            <w:tcW w:w="1458" w:type="dxa"/>
          </w:tcPr>
          <w:p w:rsidR="00AF17C1" w:rsidRDefault="00AF17C1" w:rsidP="00AF17C1" w:rsidRPr="00F72157">
            <w:pPr>
              <w:jc w:val="center"/>
              <w:rPr>
                <w:b/>
                <w:rFonts w:ascii="Times New Roman" w:cs="Times New Roman" w:hAnsi="Times New Roman"/>
              </w:rPr>
            </w:pPr>
            <w:r w:rsidRPr="00F72157">
              <w:rPr>
                <w:b/>
                <w:rFonts w:ascii="Times New Roman" w:cs="Times New Roman" w:hAnsi="Times New Roman"/>
              </w:rPr>
              <w:t>Time</w:t>
            </w:r>
          </w:p>
        </w:tc>
        <w:tc>
          <w:tcPr>
            <w:tcW w:w="8118" w:type="dxa"/>
          </w:tcPr>
          <w:p w:rsidR="00AF17C1" w:rsidRDefault="00AF17C1" w:rsidP="00AF17C1" w:rsidRPr="00F72157">
            <w:pPr>
              <w:jc w:val="center"/>
              <w:rPr>
                <w:b/>
                <w:rFonts w:ascii="Times New Roman" w:cs="Times New Roman" w:hAnsi="Times New Roman"/>
              </w:rPr>
            </w:pPr>
            <w:r w:rsidRPr="00F72157">
              <w:rPr>
                <w:b/>
                <w:rFonts w:ascii="Times New Roman" w:cs="Times New Roman" w:hAnsi="Times New Roman"/>
              </w:rPr>
              <w:t>Task/Result</w:t>
            </w:r>
          </w:p>
        </w:tc>
      </w:tr>
      <w:tr w:rsidR="00AF17C1" w:rsidTr="00AF17C1">
        <w:tc>
          <w:tcPr>
            <w:tcW w:w="1458" w:type="dxa"/>
          </w:tcPr>
          <w:p w:rsidR="00AF17C1" w:rsidRDefault="007637E7" w:rsidRPr="00F72157">
            <w:pPr>
              <w:rPr>
                <w:rFonts w:ascii="Times New Roman" w:cs="Times New Roman" w:hAnsi="Times New Roman"/>
              </w:rPr>
            </w:pPr>
            <w:r>
              <w:rPr>
                <w:rFonts w:ascii="Times New Roman" w:cs="Times New Roman" w:hAnsi="Times New Roman"/>
              </w:rPr>
              <w:t>9-9:10a</w:t>
            </w:r>
            <w:r w:rsidR="00AF17C1" w:rsidRPr="00F72157">
              <w:rPr>
                <w:rFonts w:ascii="Times New Roman" w:cs="Times New Roman" w:hAnsi="Times New Roman"/>
              </w:rPr>
              <w:t>m</w:t>
            </w:r>
          </w:p>
        </w:tc>
        <w:tc>
          <w:tcPr>
            <w:tcW w:w="8118" w:type="dxa"/>
          </w:tcPr>
          <w:p w:rsidR="00AF17C1" w:rsidRDefault="00AF17C1" w:rsidP="00AF17C1" w:rsidRPr="00F72157">
            <w:pPr>
              <w:rPr>
                <w:rFonts w:ascii="Times New Roman" w:cs="Times New Roman" w:hAnsi="Times New Roman"/>
              </w:rPr>
            </w:pPr>
            <w:r w:rsidRPr="00F72157">
              <w:rPr>
                <w:b/>
                <w:rFonts w:ascii="Times New Roman" w:cs="Times New Roman" w:hAnsi="Times New Roman"/>
              </w:rPr>
              <w:t>Welcome:</w:t>
            </w:r>
            <w:r w:rsidRPr="00F72157">
              <w:rPr>
                <w:rFonts w:ascii="Times New Roman" w:cs="Times New Roman" w:hAnsi="Times New Roman"/>
              </w:rPr>
              <w:t xml:space="preserve"> (Kristie)</w:t>
            </w:r>
          </w:p>
          <w:p w:rsidR="00AF17C1" w:rsidRDefault="00AF17C1" w:rsidP="00AF17C1">
            <w:pPr>
              <w:rPr>
                <w:rFonts w:ascii="Times New Roman" w:cs="Times New Roman" w:hAnsi="Times New Roman"/>
              </w:rPr>
            </w:pPr>
            <w:r w:rsidRPr="00F72157">
              <w:rPr>
                <w:b/>
                <w:rFonts w:ascii="Times New Roman" w:cs="Times New Roman" w:hAnsi="Times New Roman"/>
              </w:rPr>
              <w:t xml:space="preserve">Check In Question: </w:t>
            </w:r>
            <w:r w:rsidRPr="00F72157">
              <w:rPr>
                <w:rFonts w:ascii="Times New Roman" w:cs="Times New Roman" w:hAnsi="Times New Roman"/>
              </w:rPr>
              <w:t>(Tonya)</w:t>
            </w:r>
          </w:p>
          <w:p w:rsidR="00A40A37" w:rsidRDefault="00A40A37" w:rsidP="00AF17C1">
            <w:pPr>
              <w:rPr>
                <w:rFonts w:ascii="Times New Roman" w:cs="Times New Roman" w:hAnsi="Times New Roman"/>
              </w:rPr>
            </w:pPr>
          </w:p>
          <w:p w:rsidR="00A40A37" w:rsidRDefault="007637E7" w:rsidP="00A40A37">
            <w:pPr>
              <w:rPr>
                <w:i/>
                <w:rFonts w:ascii="Times New Roman" w:cs="Times New Roman" w:hAnsi="Times New Roman"/>
              </w:rPr>
            </w:pPr>
            <w:r>
              <w:rPr>
                <w:i/>
                <w:rFonts w:ascii="Times New Roman" w:cs="Times New Roman" w:hAnsi="Times New Roman"/>
              </w:rPr>
              <w:t>What is one thing you are looking forward to in the new year</w:t>
            </w:r>
            <w:r w:rsidR="00A40A37">
              <w:rPr>
                <w:i/>
                <w:rFonts w:ascii="Times New Roman" w:cs="Times New Roman" w:hAnsi="Times New Roman"/>
              </w:rPr>
              <w:t>?</w:t>
            </w:r>
          </w:p>
          <w:p w:rsidR="00A40A37" w:rsidRDefault="00A40A37" w:rsidP="00AF17C1" w:rsidRPr="00A40A37">
            <w:pPr>
              <w:rPr>
                <w:i/>
                <w:rFonts w:ascii="Times New Roman" w:cs="Times New Roman" w:hAnsi="Times New Roman"/>
              </w:rPr>
            </w:pPr>
            <w:r>
              <w:rPr>
                <w:i/>
                <w:rFonts w:ascii="Times New Roman" w:cs="Times New Roman" w:hAnsi="Times New Roman"/>
              </w:rPr>
              <w:t xml:space="preserve">What is </w:t>
            </w:r>
            <w:r w:rsidR="007637E7">
              <w:rPr>
                <w:i/>
                <w:rFonts w:ascii="Times New Roman" w:cs="Times New Roman" w:hAnsi="Times New Roman"/>
              </w:rPr>
              <w:t>one insight you have had related to the work since the last meeting</w:t>
            </w:r>
            <w:r>
              <w:rPr>
                <w:i/>
                <w:rFonts w:ascii="Times New Roman" w:cs="Times New Roman" w:hAnsi="Times New Roman"/>
              </w:rPr>
              <w:t>?</w:t>
            </w:r>
          </w:p>
          <w:p w:rsidR="00AF17C1" w:rsidRDefault="00AF17C1" w:rsidP="00AF17C1" w:rsidRPr="00F72157">
            <w:pPr>
              <w:ind w:firstLine="720"/>
              <w:rPr>
                <w:rFonts w:ascii="Times New Roman" w:cs="Times New Roman" w:hAnsi="Times New Roman"/>
              </w:rPr>
            </w:pPr>
          </w:p>
          <w:p w:rsidR="00AF17C1" w:rsidRDefault="00EA54FD" w:rsidP="00EB1B7F" w:rsidRPr="00F72157">
            <w:pPr>
              <w:rPr>
                <w:i/>
                <w:rFonts w:ascii="Times New Roman" w:cs="Times New Roman" w:hAnsi="Times New Roman"/>
              </w:rPr>
            </w:pPr>
            <w:r>
              <w:rPr>
                <w:b/>
                <w:i/>
                <w:rFonts w:ascii="Times New Roman" w:cs="Times New Roman" w:hAnsi="Times New Roman"/>
              </w:rPr>
              <w:t xml:space="preserve">Result: </w:t>
            </w:r>
            <w:r w:rsidR="00EB1B7F">
              <w:rPr>
                <w:i/>
                <w:rFonts w:ascii="Times New Roman" w:cs="Times New Roman" w:hAnsi="Times New Roman"/>
              </w:rPr>
              <w:t>Come together and are ready to work</w:t>
            </w:r>
            <w:r w:rsidR="00AF17C1" w:rsidRPr="00F72157">
              <w:rPr>
                <w:i/>
                <w:rFonts w:ascii="Times New Roman" w:cs="Times New Roman" w:hAnsi="Times New Roman"/>
              </w:rPr>
              <w:t>.</w:t>
            </w:r>
          </w:p>
        </w:tc>
      </w:tr>
      <w:tr w:rsidR="00AF17C1" w:rsidTr="00AF17C1">
        <w:tc>
          <w:tcPr>
            <w:tcW w:w="1458" w:type="dxa"/>
          </w:tcPr>
          <w:p w:rsidR="00AF17C1" w:rsidRDefault="007637E7" w:rsidRPr="00F72157">
            <w:pPr>
              <w:rPr>
                <w:rFonts w:ascii="Times New Roman" w:cs="Times New Roman" w:hAnsi="Times New Roman"/>
              </w:rPr>
            </w:pPr>
            <w:r>
              <w:rPr>
                <w:rFonts w:ascii="Times New Roman" w:cs="Times New Roman" w:hAnsi="Times New Roman"/>
              </w:rPr>
              <w:t>9:10-9</w:t>
            </w:r>
            <w:r w:rsidR="00BC1B83">
              <w:rPr>
                <w:rFonts w:ascii="Times New Roman" w:cs="Times New Roman" w:hAnsi="Times New Roman"/>
              </w:rPr>
              <w:t>:55</w:t>
            </w:r>
          </w:p>
        </w:tc>
        <w:tc>
          <w:tcPr>
            <w:tcW w:w="8118" w:type="dxa"/>
          </w:tcPr>
          <w:p w:rsidR="00AF17C1" w:rsidRDefault="00EB1B7F" w:rsidP="00AF17C1">
            <w:pPr>
              <w:rPr>
                <w:rFonts w:ascii="Times New Roman" w:cs="Times New Roman" w:hAnsi="Times New Roman"/>
              </w:rPr>
            </w:pPr>
            <w:r>
              <w:rPr>
                <w:b/>
                <w:rFonts w:ascii="Times New Roman" w:cs="Times New Roman" w:hAnsi="Times New Roman"/>
              </w:rPr>
              <w:t>Share Updates on</w:t>
            </w:r>
            <w:r w:rsidR="00AF17C1" w:rsidRPr="00F72157">
              <w:rPr>
                <w:b/>
                <w:rFonts w:ascii="Times New Roman" w:cs="Times New Roman" w:hAnsi="Times New Roman"/>
              </w:rPr>
              <w:t xml:space="preserve"> Action </w:t>
            </w:r>
            <w:r>
              <w:rPr>
                <w:b/>
                <w:rFonts w:ascii="Times New Roman" w:cs="Times New Roman" w:hAnsi="Times New Roman"/>
              </w:rPr>
              <w:t>Commitments</w:t>
            </w:r>
            <w:r w:rsidR="00AF17C1" w:rsidRPr="00F72157">
              <w:rPr>
                <w:b/>
                <w:rFonts w:ascii="Times New Roman" w:cs="Times New Roman" w:hAnsi="Times New Roman"/>
              </w:rPr>
              <w:t>:</w:t>
            </w:r>
            <w:r w:rsidR="00AF17C1" w:rsidRPr="00F72157">
              <w:rPr>
                <w:rFonts w:ascii="Times New Roman" w:cs="Times New Roman" w:hAnsi="Times New Roman"/>
              </w:rPr>
              <w:t xml:space="preserve"> (Tonya)</w:t>
            </w:r>
          </w:p>
          <w:p w:rsidR="00A40A37" w:rsidRDefault="00A40A37" w:rsidP="00AF17C1">
            <w:pPr>
              <w:rPr>
                <w:rFonts w:ascii="Times New Roman" w:cs="Times New Roman" w:hAnsi="Times New Roman"/>
              </w:rPr>
            </w:pPr>
          </w:p>
          <w:p w:rsidR="00914F03" w:rsidRDefault="00914F03" w:rsidP="00AF17C1">
            <w:pPr>
              <w:rPr>
                <w:i/>
                <w:rFonts w:ascii="Times New Roman" w:cs="Times New Roman" w:hAnsi="Times New Roman"/>
              </w:rPr>
            </w:pPr>
            <w:r>
              <w:rPr>
                <w:i/>
                <w:rFonts w:ascii="Times New Roman" w:cs="Times New Roman" w:hAnsi="Times New Roman"/>
              </w:rPr>
              <w:t>Updates:</w:t>
            </w:r>
          </w:p>
          <w:p w:rsidR="00AF17C1" w:rsidRDefault="00914F03" w:rsidP="00914F03" w:rsidRPr="00914F03">
            <w:pPr>
              <w:pStyle w:val="ListParagraph"/>
              <w:numPr>
                <w:ilvl w:val="0"/>
                <w:numId w:val="1"/>
              </w:numPr>
              <w:rPr>
                <w:i/>
                <w:rFonts w:ascii="Times New Roman" w:cs="Times New Roman" w:hAnsi="Times New Roman"/>
              </w:rPr>
            </w:pPr>
            <w:r>
              <w:rPr>
                <w:i/>
                <w:rFonts w:ascii="Times New Roman" w:cs="Times New Roman" w:hAnsi="Times New Roman"/>
              </w:rPr>
              <w:t>A</w:t>
            </w:r>
            <w:r w:rsidRPr="00914F03">
              <w:rPr>
                <w:i/>
                <w:rFonts w:ascii="Times New Roman" w:cs="Times New Roman" w:hAnsi="Times New Roman"/>
              </w:rPr>
              <w:t>ction plan 4.1.2 and 4.1.3</w:t>
            </w:r>
            <w:r>
              <w:rPr>
                <w:i/>
                <w:rFonts w:ascii="Times New Roman" w:cs="Times New Roman" w:hAnsi="Times New Roman"/>
              </w:rPr>
              <w:t xml:space="preserve"> </w:t>
            </w:r>
          </w:p>
          <w:p w:rsidR="00A40A37" w:rsidRDefault="00914F03" w:rsidP="00A40A37" w:rsidRPr="00A40A37">
            <w:pPr>
              <w:pStyle w:val="ListParagraph"/>
              <w:numPr>
                <w:ilvl w:val="0"/>
                <w:numId w:val="1"/>
              </w:numPr>
              <w:rPr>
                <w:i/>
                <w:rFonts w:ascii="Times New Roman" w:cs="Times New Roman" w:hAnsi="Times New Roman"/>
              </w:rPr>
            </w:pPr>
            <w:r>
              <w:rPr>
                <w:i/>
                <w:rFonts w:ascii="Times New Roman" w:cs="Times New Roman" w:hAnsi="Times New Roman"/>
              </w:rPr>
              <w:t>Insights from Dec. 9</w:t>
            </w:r>
            <w:r w:rsidRPr="00914F03">
              <w:rPr>
                <w:i/>
                <w:rFonts w:ascii="Times New Roman" w:cs="Times New Roman" w:hAnsi="Times New Roman"/>
                <w:vertAlign w:val="superscript"/>
              </w:rPr>
              <w:t>th</w:t>
            </w:r>
            <w:r>
              <w:rPr>
                <w:i/>
                <w:rFonts w:ascii="Times New Roman" w:cs="Times New Roman" w:hAnsi="Times New Roman"/>
              </w:rPr>
              <w:t xml:space="preserve"> meeting</w:t>
            </w:r>
          </w:p>
          <w:p w:rsidR="00A40A37" w:rsidRDefault="00914F03" w:rsidP="00A40A37">
            <w:pPr>
              <w:pStyle w:val="ListParagraph"/>
              <w:numPr>
                <w:ilvl w:val="0"/>
                <w:numId w:val="1"/>
              </w:numPr>
              <w:rPr>
                <w:i/>
                <w:rFonts w:ascii="Times New Roman" w:cs="Times New Roman" w:hAnsi="Times New Roman"/>
              </w:rPr>
            </w:pPr>
            <w:r>
              <w:rPr>
                <w:i/>
                <w:rFonts w:ascii="Times New Roman" w:cs="Times New Roman" w:hAnsi="Times New Roman"/>
              </w:rPr>
              <w:t>NAMI provider training</w:t>
            </w:r>
          </w:p>
          <w:p w:rsidR="00914F03" w:rsidRDefault="00914F03" w:rsidP="00A40A37">
            <w:pPr>
              <w:pStyle w:val="ListParagraph"/>
              <w:numPr>
                <w:ilvl w:val="0"/>
                <w:numId w:val="1"/>
              </w:numPr>
              <w:rPr>
                <w:i/>
                <w:rFonts w:ascii="Times New Roman" w:cs="Times New Roman" w:hAnsi="Times New Roman"/>
              </w:rPr>
            </w:pPr>
            <w:r>
              <w:rPr>
                <w:i/>
                <w:rFonts w:ascii="Times New Roman" w:cs="Times New Roman" w:hAnsi="Times New Roman"/>
              </w:rPr>
              <w:t>Survey</w:t>
            </w:r>
          </w:p>
          <w:p w:rsidR="00A40A37" w:rsidRDefault="00A40A37" w:rsidP="00A40A37">
            <w:pPr>
              <w:rPr>
                <w:i/>
                <w:rFonts w:ascii="Times New Roman" w:cs="Times New Roman" w:hAnsi="Times New Roman"/>
              </w:rPr>
            </w:pPr>
            <w:bookmarkStart w:id="0" w:name="_GoBack"/>
            <w:bookmarkEnd w:id="0"/>
          </w:p>
          <w:p w:rsidR="00A40A37" w:rsidRDefault="00A40A37" w:rsidP="00A40A37" w:rsidRPr="00A40A37">
            <w:pPr>
              <w:rPr>
                <w:b/>
                <w:i/>
                <w:rFonts w:ascii="Times New Roman" w:cs="Times New Roman" w:hAnsi="Times New Roman"/>
              </w:rPr>
            </w:pPr>
            <w:r w:rsidRPr="00A40A37">
              <w:rPr>
                <w:b/>
                <w:i/>
                <w:rFonts w:ascii="Times New Roman" w:cs="Times New Roman" w:hAnsi="Times New Roman"/>
              </w:rPr>
              <w:t>EQs:</w:t>
            </w:r>
          </w:p>
          <w:p w:rsidR="00A40A37" w:rsidRDefault="00A40A37" w:rsidP="00A40A37">
            <w:pPr>
              <w:rPr>
                <w:i/>
                <w:rFonts w:ascii="Times New Roman" w:cs="Times New Roman" w:hAnsi="Times New Roman"/>
              </w:rPr>
            </w:pPr>
            <w:r>
              <w:rPr>
                <w:i/>
                <w:rFonts w:ascii="Times New Roman" w:cs="Times New Roman" w:hAnsi="Times New Roman"/>
              </w:rPr>
              <w:t xml:space="preserve">What actions have been accomplished since </w:t>
            </w:r>
            <w:r w:rsidR="007637E7">
              <w:rPr>
                <w:i/>
                <w:rFonts w:ascii="Times New Roman" w:cs="Times New Roman" w:hAnsi="Times New Roman"/>
              </w:rPr>
              <w:t xml:space="preserve">the </w:t>
            </w:r>
            <w:r>
              <w:rPr>
                <w:i/>
                <w:rFonts w:ascii="Times New Roman" w:cs="Times New Roman" w:hAnsi="Times New Roman"/>
              </w:rPr>
              <w:t>last meeting?</w:t>
            </w:r>
          </w:p>
          <w:p w:rsidR="00A40A37" w:rsidRDefault="007637E7" w:rsidP="00A40A37">
            <w:pPr>
              <w:rPr>
                <w:i/>
                <w:rFonts w:ascii="Times New Roman" w:cs="Times New Roman" w:hAnsi="Times New Roman"/>
              </w:rPr>
            </w:pPr>
            <w:r>
              <w:rPr>
                <w:i/>
                <w:rFonts w:ascii="Times New Roman" w:cs="Times New Roman" w:hAnsi="Times New Roman"/>
              </w:rPr>
              <w:t>Are any actions stalled? What is one thing you can do to take the next step toward moving the action forward</w:t>
            </w:r>
            <w:r w:rsidR="00A40A37">
              <w:rPr>
                <w:i/>
                <w:rFonts w:ascii="Times New Roman" w:cs="Times New Roman" w:hAnsi="Times New Roman"/>
              </w:rPr>
              <w:t>?</w:t>
            </w:r>
          </w:p>
          <w:p w:rsidR="00A40A37" w:rsidRDefault="00A40A37" w:rsidP="00A40A37" w:rsidRPr="00A40A37">
            <w:pPr>
              <w:rPr>
                <w:i/>
                <w:rFonts w:ascii="Times New Roman" w:cs="Times New Roman" w:hAnsi="Times New Roman"/>
              </w:rPr>
            </w:pPr>
          </w:p>
          <w:p w:rsidR="00AF17C1" w:rsidRDefault="00AF17C1" w:rsidP="00EB1B7F" w:rsidRPr="00F72157">
            <w:pPr>
              <w:rPr>
                <w:i/>
                <w:rFonts w:ascii="Times New Roman" w:cs="Times New Roman" w:hAnsi="Times New Roman"/>
              </w:rPr>
            </w:pPr>
            <w:r w:rsidRPr="00F72157">
              <w:rPr>
                <w:b/>
                <w:i/>
                <w:rFonts w:ascii="Times New Roman" w:cs="Times New Roman" w:hAnsi="Times New Roman"/>
              </w:rPr>
              <w:t>Result:</w:t>
            </w:r>
            <w:r w:rsidR="00EA54FD">
              <w:rPr>
                <w:i/>
                <w:rFonts w:ascii="Times New Roman" w:cs="Times New Roman" w:hAnsi="Times New Roman"/>
              </w:rPr>
              <w:t xml:space="preserve"> </w:t>
            </w:r>
            <w:r w:rsidR="00EB1B7F">
              <w:rPr>
                <w:i/>
                <w:rFonts w:ascii="Times New Roman" w:cs="Times New Roman" w:hAnsi="Times New Roman"/>
              </w:rPr>
              <w:t>Group shares work since the last meeting and creates shared accountability</w:t>
            </w:r>
            <w:r w:rsidRPr="00F72157">
              <w:rPr>
                <w:i/>
                <w:rFonts w:ascii="Times New Roman" w:cs="Times New Roman" w:hAnsi="Times New Roman"/>
              </w:rPr>
              <w:t>.</w:t>
            </w:r>
          </w:p>
        </w:tc>
      </w:tr>
      <w:tr w:rsidR="00AF17C1" w:rsidTr="00AF17C1">
        <w:tc>
          <w:tcPr>
            <w:tcW w:w="1458" w:type="dxa"/>
          </w:tcPr>
          <w:p w:rsidR="00AF17C1" w:rsidRDefault="007637E7" w:rsidRPr="00F72157">
            <w:pPr>
              <w:rPr>
                <w:rFonts w:ascii="Times New Roman" w:cs="Times New Roman" w:hAnsi="Times New Roman"/>
              </w:rPr>
            </w:pPr>
            <w:r>
              <w:rPr>
                <w:rFonts w:ascii="Times New Roman" w:cs="Times New Roman" w:hAnsi="Times New Roman"/>
              </w:rPr>
              <w:t>9</w:t>
            </w:r>
            <w:r w:rsidR="00BC1B83">
              <w:rPr>
                <w:rFonts w:ascii="Times New Roman" w:cs="Times New Roman" w:hAnsi="Times New Roman"/>
              </w:rPr>
              <w:t>:55</w:t>
            </w:r>
            <w:r>
              <w:rPr>
                <w:rFonts w:ascii="Times New Roman" w:cs="Times New Roman" w:hAnsi="Times New Roman"/>
              </w:rPr>
              <w:t>-10</w:t>
            </w:r>
            <w:r w:rsidR="00EB1B7F">
              <w:rPr>
                <w:rFonts w:ascii="Times New Roman" w:cs="Times New Roman" w:hAnsi="Times New Roman"/>
              </w:rPr>
              <w:t>:25</w:t>
            </w:r>
          </w:p>
        </w:tc>
        <w:tc>
          <w:tcPr>
            <w:tcW w:w="8118" w:type="dxa"/>
          </w:tcPr>
          <w:p w:rsidR="00AF17C1" w:rsidRDefault="00EB1B7F" w:rsidP="00AF17C1">
            <w:pPr>
              <w:rPr>
                <w:rFonts w:ascii="Times New Roman" w:cs="Times New Roman" w:hAnsi="Times New Roman"/>
              </w:rPr>
            </w:pPr>
            <w:r w:rsidRPr="00F72157">
              <w:rPr>
                <w:b/>
                <w:rFonts w:ascii="Times New Roman" w:cs="Times New Roman" w:hAnsi="Times New Roman"/>
              </w:rPr>
              <w:t>Develop Next Steps and Action Commitments:</w:t>
            </w:r>
            <w:r w:rsidR="00AF17C1" w:rsidRPr="00F72157">
              <w:rPr>
                <w:b/>
                <w:rFonts w:ascii="Times New Roman" w:cs="Times New Roman" w:hAnsi="Times New Roman"/>
              </w:rPr>
              <w:t xml:space="preserve">: </w:t>
            </w:r>
            <w:r w:rsidR="00AF17C1" w:rsidRPr="00F72157">
              <w:rPr>
                <w:rFonts w:ascii="Times New Roman" w:cs="Times New Roman" w:hAnsi="Times New Roman"/>
              </w:rPr>
              <w:t>(Tonya)</w:t>
            </w:r>
          </w:p>
          <w:p w:rsidR="00A40A37" w:rsidRDefault="00A40A37" w:rsidP="00AF17C1">
            <w:pPr>
              <w:rPr>
                <w:rFonts w:ascii="Times New Roman" w:cs="Times New Roman" w:hAnsi="Times New Roman"/>
              </w:rPr>
            </w:pPr>
          </w:p>
          <w:p w:rsidR="00A40A37" w:rsidRDefault="00A40A37" w:rsidP="00A40A37" w:rsidRPr="00A40A37">
            <w:pPr>
              <w:rPr>
                <w:b/>
                <w:i/>
                <w:rFonts w:ascii="Times New Roman" w:cs="Times New Roman" w:hAnsi="Times New Roman"/>
              </w:rPr>
            </w:pPr>
            <w:r w:rsidRPr="00A40A37">
              <w:rPr>
                <w:b/>
                <w:i/>
                <w:rFonts w:ascii="Times New Roman" w:cs="Times New Roman" w:hAnsi="Times New Roman"/>
              </w:rPr>
              <w:t>EQs:</w:t>
            </w:r>
          </w:p>
          <w:p w:rsidR="00A40A37" w:rsidRDefault="00A40A37" w:rsidP="00A40A37">
            <w:pPr>
              <w:rPr>
                <w:i/>
                <w:rFonts w:ascii="Times New Roman" w:cs="Times New Roman" w:hAnsi="Times New Roman"/>
              </w:rPr>
            </w:pPr>
            <w:r>
              <w:rPr>
                <w:i/>
                <w:rFonts w:ascii="Times New Roman" w:cs="Times New Roman" w:hAnsi="Times New Roman"/>
              </w:rPr>
              <w:t>What needs to happen next to work toward results?</w:t>
            </w:r>
          </w:p>
          <w:p w:rsidR="00A40A37" w:rsidRDefault="00A40A37" w:rsidP="00AF17C1" w:rsidRPr="00A40A37">
            <w:pPr>
              <w:rPr>
                <w:i/>
                <w:rFonts w:ascii="Times New Roman" w:cs="Times New Roman" w:hAnsi="Times New Roman"/>
              </w:rPr>
            </w:pPr>
            <w:r>
              <w:rPr>
                <w:i/>
                <w:rFonts w:ascii="Times New Roman" w:cs="Times New Roman" w:hAnsi="Times New Roman"/>
              </w:rPr>
              <w:t>Based on learnings from above, what are the next best actions? (Who will be responsible</w:t>
            </w:r>
            <w:r w:rsidR="007637E7">
              <w:rPr>
                <w:i/>
                <w:rFonts w:ascii="Times New Roman" w:cs="Times New Roman" w:hAnsi="Times New Roman"/>
              </w:rPr>
              <w:t xml:space="preserve"> and by when</w:t>
            </w:r>
            <w:r>
              <w:rPr>
                <w:i/>
                <w:rFonts w:ascii="Times New Roman" w:cs="Times New Roman" w:hAnsi="Times New Roman"/>
              </w:rPr>
              <w:t>?)</w:t>
            </w:r>
          </w:p>
          <w:p w:rsidR="00AF17C1" w:rsidRDefault="00AF17C1" w:rsidP="00AF17C1" w:rsidRPr="00F72157">
            <w:pPr>
              <w:rPr>
                <w:rFonts w:ascii="Times New Roman" w:cs="Times New Roman" w:hAnsi="Times New Roman"/>
              </w:rPr>
            </w:pPr>
          </w:p>
          <w:p w:rsidR="00AF17C1" w:rsidRDefault="00EB1B7F" w:rsidP="00AF17C1" w:rsidRPr="00F72157">
            <w:pPr>
              <w:rPr>
                <w:i/>
                <w:rFonts w:ascii="Times New Roman" w:cs="Times New Roman" w:hAnsi="Times New Roman"/>
              </w:rPr>
            </w:pPr>
            <w:r w:rsidRPr="00F72157">
              <w:rPr>
                <w:b/>
                <w:i/>
                <w:rFonts w:ascii="Times New Roman" w:cs="Times New Roman" w:hAnsi="Times New Roman"/>
              </w:rPr>
              <w:t>Result:</w:t>
            </w:r>
            <w:r w:rsidR="00EA54FD">
              <w:rPr>
                <w:i/>
                <w:rFonts w:ascii="Times New Roman" w:cs="Times New Roman" w:hAnsi="Times New Roman"/>
              </w:rPr>
              <w:t xml:space="preserve"> </w:t>
            </w:r>
            <w:r w:rsidRPr="00F72157">
              <w:rPr>
                <w:i/>
                <w:rFonts w:ascii="Times New Roman" w:cs="Times New Roman" w:hAnsi="Times New Roman"/>
              </w:rPr>
              <w:t>Identify measurable actions to make progress forward.</w:t>
            </w:r>
          </w:p>
        </w:tc>
      </w:tr>
      <w:tr w:rsidR="00AF17C1" w:rsidTr="00AF17C1">
        <w:tc>
          <w:tcPr>
            <w:tcW w:w="1458" w:type="dxa"/>
          </w:tcPr>
          <w:p w:rsidR="00AF17C1" w:rsidRDefault="007637E7" w:rsidRPr="00F72157">
            <w:pPr>
              <w:rPr>
                <w:rFonts w:ascii="Times New Roman" w:cs="Times New Roman" w:hAnsi="Times New Roman"/>
              </w:rPr>
            </w:pPr>
            <w:r>
              <w:rPr>
                <w:rFonts w:ascii="Times New Roman" w:cs="Times New Roman" w:hAnsi="Times New Roman"/>
              </w:rPr>
              <w:t>10:25-10</w:t>
            </w:r>
            <w:r w:rsidR="00AF17C1" w:rsidRPr="00F72157">
              <w:rPr>
                <w:rFonts w:ascii="Times New Roman" w:cs="Times New Roman" w:hAnsi="Times New Roman"/>
              </w:rPr>
              <w:t>:30</w:t>
            </w:r>
          </w:p>
        </w:tc>
        <w:tc>
          <w:tcPr>
            <w:tcW w:w="8118" w:type="dxa"/>
          </w:tcPr>
          <w:p w:rsidR="00AF17C1" w:rsidRDefault="00AF17C1" w:rsidP="00AF17C1">
            <w:pPr>
              <w:rPr>
                <w:rFonts w:ascii="Times New Roman" w:cs="Times New Roman" w:hAnsi="Times New Roman"/>
              </w:rPr>
            </w:pPr>
            <w:r w:rsidRPr="00F72157">
              <w:rPr>
                <w:b/>
                <w:rFonts w:ascii="Times New Roman" w:cs="Times New Roman" w:hAnsi="Times New Roman"/>
              </w:rPr>
              <w:t xml:space="preserve">Check-Out </w:t>
            </w:r>
            <w:r w:rsidRPr="00F72157">
              <w:rPr>
                <w:rFonts w:ascii="Times New Roman" w:cs="Times New Roman" w:hAnsi="Times New Roman"/>
              </w:rPr>
              <w:t>(Tonya)</w:t>
            </w:r>
          </w:p>
          <w:p w:rsidR="00A40A37" w:rsidRDefault="00A40A37" w:rsidP="00AF17C1">
            <w:pPr>
              <w:rPr>
                <w:rFonts w:ascii="Times New Roman" w:cs="Times New Roman" w:hAnsi="Times New Roman"/>
              </w:rPr>
            </w:pPr>
          </w:p>
          <w:p w:rsidR="00A40A37" w:rsidRDefault="00A40A37" w:rsidP="00AF17C1" w:rsidRPr="00A40A37">
            <w:pPr>
              <w:rPr>
                <w:i/>
                <w:rFonts w:ascii="Times New Roman" w:cs="Times New Roman" w:hAnsi="Times New Roman"/>
              </w:rPr>
            </w:pPr>
            <w:r>
              <w:rPr>
                <w:i/>
                <w:rFonts w:ascii="Times New Roman" w:cs="Times New Roman" w:hAnsi="Times New Roman"/>
              </w:rPr>
              <w:t xml:space="preserve">What is </w:t>
            </w:r>
            <w:r w:rsidR="007637E7">
              <w:rPr>
                <w:i/>
                <w:rFonts w:ascii="Times New Roman" w:cs="Times New Roman" w:hAnsi="Times New Roman"/>
              </w:rPr>
              <w:t xml:space="preserve">action commitment you are walking away with </w:t>
            </w:r>
            <w:r>
              <w:rPr>
                <w:i/>
                <w:rFonts w:ascii="Times New Roman" w:cs="Times New Roman" w:hAnsi="Times New Roman"/>
              </w:rPr>
              <w:t>from today’s meeting?</w:t>
            </w:r>
          </w:p>
          <w:p w:rsidR="00AF17C1" w:rsidRDefault="00AF17C1" w:rsidP="00AF17C1" w:rsidRPr="00F72157">
            <w:pPr>
              <w:rPr>
                <w:rFonts w:ascii="Times New Roman" w:cs="Times New Roman" w:hAnsi="Times New Roman"/>
              </w:rPr>
            </w:pPr>
          </w:p>
          <w:p w:rsidR="00AF17C1" w:rsidRDefault="00AF17C1" w:rsidP="00EB1B7F" w:rsidRPr="00F72157">
            <w:pPr>
              <w:rPr>
                <w:i/>
                <w:rFonts w:ascii="Times New Roman" w:cs="Times New Roman" w:hAnsi="Times New Roman"/>
              </w:rPr>
            </w:pPr>
            <w:r w:rsidRPr="00F72157">
              <w:rPr>
                <w:b/>
                <w:i/>
                <w:rFonts w:ascii="Times New Roman" w:cs="Times New Roman" w:hAnsi="Times New Roman"/>
              </w:rPr>
              <w:t>Re</w:t>
            </w:r>
            <w:r w:rsidR="00EA54FD">
              <w:rPr>
                <w:b/>
                <w:i/>
                <w:rFonts w:ascii="Times New Roman" w:cs="Times New Roman" w:hAnsi="Times New Roman"/>
              </w:rPr>
              <w:t xml:space="preserve">sult: </w:t>
            </w:r>
            <w:r w:rsidRPr="00F72157">
              <w:rPr>
                <w:i/>
                <w:rFonts w:ascii="Times New Roman" w:cs="Times New Roman" w:hAnsi="Times New Roman"/>
              </w:rPr>
              <w:t xml:space="preserve"> </w:t>
            </w:r>
            <w:r w:rsidR="0095650E">
              <w:rPr>
                <w:i/>
                <w:rFonts w:ascii="Times New Roman" w:cs="Times New Roman" w:hAnsi="Times New Roman"/>
              </w:rPr>
              <w:t>Share reflections and insights to create alignment</w:t>
            </w:r>
            <w:r w:rsidRPr="00F72157">
              <w:rPr>
                <w:i/>
                <w:rFonts w:ascii="Times New Roman" w:cs="Times New Roman" w:hAnsi="Times New Roman"/>
              </w:rPr>
              <w:t>.</w:t>
            </w:r>
          </w:p>
        </w:tc>
      </w:tr>
      <w:tr w:rsidR="00AF17C1" w:rsidTr="00AF17C1">
        <w:tc>
          <w:tcPr>
            <w:tcW w:w="1458" w:type="dxa"/>
          </w:tcPr>
          <w:p w:rsidR="00AF17C1" w:rsidRDefault="007637E7" w:rsidRPr="00F72157">
            <w:pPr>
              <w:rPr>
                <w:rFonts w:ascii="Times New Roman" w:cs="Times New Roman" w:hAnsi="Times New Roman"/>
              </w:rPr>
            </w:pPr>
            <w:r>
              <w:rPr>
                <w:rFonts w:ascii="Times New Roman" w:cs="Times New Roman" w:hAnsi="Times New Roman"/>
              </w:rPr>
              <w:t>10:30a</w:t>
              <w:lastRenderedPageBreak/>
            </w:r>
            <w:r w:rsidR="00AF17C1" w:rsidRPr="00F72157">
              <w:rPr>
                <w:rFonts w:ascii="Times New Roman" w:cs="Times New Roman" w:hAnsi="Times New Roman"/>
              </w:rPr>
              <w:t>m</w:t>
            </w:r>
          </w:p>
        </w:tc>
        <w:tc>
          <w:tcPr>
            <w:tcW w:w="8118" w:type="dxa"/>
          </w:tcPr>
          <w:p w:rsidR="00AF17C1" w:rsidRDefault="00AF17C1" w:rsidRPr="00F72157">
            <w:pPr>
              <w:rPr>
                <w:b/>
                <w:rFonts w:ascii="Times New Roman" w:cs="Times New Roman" w:hAnsi="Times New Roman"/>
              </w:rPr>
            </w:pPr>
            <w:r w:rsidRPr="00F72157">
              <w:rPr>
                <w:b/>
                <w:rFonts w:ascii="Times New Roman" w:cs="Times New Roman" w:hAnsi="Times New Roman"/>
              </w:rPr>
              <w:t>Adjourn</w:t>
            </w:r>
          </w:p>
        </w:tc>
      </w:tr>
    </w:tbl>
    <w:p>
      <w:r/>
    </w:p>
    <w:p w:rsidR="00AF17C1" w:rsidRDefault="00AF17C1">
      <w:pPr/>
      <w:r>
        <w:t>Active Action Commitments:</w:t>
      </w:r>
    </w:p>
    <w:p>
      <w:r>
        <w:t>Action Commitment (AC): Kathy will share survey with Kristina &amp; Kristie who will send out to the group to think about how to utilize and who to send to.</w:t>
      </w:r>
    </w:p>
    <w:p>
      <w:r>
        <w:t>AC: Devon to reach out to NAMI provider training and explore incorporating survey &amp; NCSACW tutorials.</w:t>
      </w:r>
    </w:p>
    <w:p>
      <w:r>
        <w:t xml:space="preserve">AC: Kristie &amp; Greg to share insight at Friday Dec 9th meeting to uplift best practices to work with caregivers with substance use, training of providers (NCSACW?), and specifically seeking out new SAM in Eastern sector for mental model understanding &amp; trainings. </w:t>
      </w:r>
    </w:p>
    <w:p>
      <w:r>
        <w:t>AC: Kristina &amp; Kristie will work together to update 4.1.2 &amp; 4.1.3 to reflect NCSACW direction.</w:t>
      </w:r>
    </w:p>
    <w:sectPr w:rsidR="00AF17C1">
      <w:docGrid w:linePitch="360"/>
      <w:headerReference r:id="rId9"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C1" w:rsidRDefault="00AF17C1" w:rsidP="00AF17C1">
      <w:pPr>
        <w:spacing w:after="0" w:line="240" w:lineRule="auto"/>
      </w:pPr>
      <w:r>
        <w:separator/>
      </w:r>
    </w:p>
  </w:endnote>
  <w:endnote w:type="continuationSeparator" w:id="0">
    <w:p w:rsidR="00AF17C1" w:rsidRDefault="00AF17C1" w:rsidP="00AF17C1">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C1" w:rsidRDefault="00AF17C1" w:rsidP="00AF17C1">
      <w:pPr>
        <w:spacing w:after="0" w:line="240" w:lineRule="auto"/>
      </w:pPr>
      <w:r>
        <w:separator/>
      </w:r>
    </w:p>
  </w:footnote>
  <w:footnote w:type="continuationSeparator" w:id="0">
    <w:p w:rsidR="00AF17C1" w:rsidRDefault="00AF17C1" w:rsidP="00AF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C1" w:rsidRPr="00AF17C1" w:rsidRDefault="00914F03" w:rsidP="00AF17C1">
    <w:pPr>
      <w:pStyle w:val="Header"/>
      <w:jc w:val="center"/>
      <w:rPr>
        <w:rFonts w:ascii="Times New Roman" w:hAnsi="Times New Roman" w:cs="Times New Roman"/>
        <w:b/>
      </w:rPr>
    </w:pPr>
    <w:r>
      <w:rPr>
        <w:rFonts w:ascii="Times New Roman" w:hAnsi="Times New Roman" w:cs="Times New Roman"/>
        <w:b/>
      </w:rPr>
      <w:t>SUD</w:t>
    </w:r>
    <w:r w:rsidR="00AF17C1" w:rsidRPr="00AF17C1">
      <w:rPr>
        <w:rFonts w:ascii="Times New Roman" w:hAnsi="Times New Roman" w:cs="Times New Roman"/>
        <w:b/>
      </w:rPr>
      <w:t xml:space="preserve"> Workgroup</w:t>
    </w:r>
  </w:p>
  <w:p w:rsidR="00AF17C1" w:rsidRPr="00AF17C1" w:rsidRDefault="00AF17C1" w:rsidP="00AF17C1">
    <w:pPr>
      <w:pStyle w:val="Header"/>
      <w:jc w:val="center"/>
      <w:rPr>
        <w:rFonts w:ascii="Times New Roman" w:hAnsi="Times New Roman" w:cs="Times New Roman"/>
        <w:b/>
      </w:rPr>
    </w:pPr>
    <w:r w:rsidRPr="00AF17C1">
      <w:rPr>
        <w:rFonts w:ascii="Times New Roman" w:hAnsi="Times New Roman" w:cs="Times New Roman"/>
        <w:b/>
      </w:rPr>
      <w:t>Meeting Agenda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525118"/>
    <w:tmpl w:val="0AB4F2EA"/>
    <w:lvl w:ilvl="0" w:tplc="2A50C3C6">
      <w:numFmt w:val="bullet"/>
      <w:lvlText w:val=""/>
      <w:start w:val="0"/>
      <w:rPr>
        <w:i/>
        <w:rFonts w:ascii="Symbol" w:cs="Times New Roman" w:hAnsi="Symbol" w:eastAsiaTheme="minorHAnsi"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AF17C1"/>
    <w:pPr>
      <w:spacing w:after="0" w:line="240" w:lineRule="auto"/>
      <w:tabs>
        <w:tab w:val="center" w:pos="4680"/>
        <w:tab w:val="right" w:pos="9360"/>
      </w:tabs>
    </w:pPr>
  </w:style>
  <w:style w:type="character" w:styleId="HeaderChar">
    <w:name w:val="Header Char"/>
    <w:basedOn w:val="DefaultParagraphFont"/>
    <w:link w:val="Header"/>
    <w:uiPriority w:val="99"/>
    <w:rsid w:val="00AF17C1"/>
  </w:style>
  <w:style w:type="paragraph" w:styleId="Footer">
    <w:name w:val="footer"/>
    <w:basedOn w:val="Normal"/>
    <w:link w:val="FooterChar"/>
    <w:uiPriority w:val="99"/>
    <w:unhideWhenUsed/>
    <w:rsid w:val="00AF17C1"/>
    <w:pPr>
      <w:spacing w:after="0" w:line="240" w:lineRule="auto"/>
      <w:tabs>
        <w:tab w:val="center" w:pos="4680"/>
        <w:tab w:val="right" w:pos="9360"/>
      </w:tabs>
    </w:pPr>
  </w:style>
  <w:style w:type="character" w:styleId="FooterChar">
    <w:name w:val="Footer Char"/>
    <w:basedOn w:val="DefaultParagraphFont"/>
    <w:link w:val="Footer"/>
    <w:uiPriority w:val="99"/>
    <w:rsid w:val="00AF17C1"/>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AF17C1"/>
  </w:style>
  <w:style w:type="character" w:styleId="Hyperlink">
    <w:name w:val="Hyperlink"/>
    <w:basedOn w:val="DefaultParagraphFont"/>
    <w:uiPriority w:val="99"/>
    <w:unhideWhenUsed/>
    <w:rsid w:val="00AF17C1"/>
    <w:rPr>
      <w:u w:val="single"/>
      <w:color w:val="0000FF"/>
    </w:rPr>
  </w:style>
  <w:style w:type="paragraph" w:styleId="ListParagraph">
    <w:name w:val="List Paragraph"/>
    <w:qFormat/>
    <w:basedOn w:val="Normal"/>
    <w:uiPriority w:val="34"/>
    <w:rsid w:val="00A40A3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C1"/>
  </w:style>
  <w:style w:type="paragraph" w:styleId="Footer">
    <w:name w:val="footer"/>
    <w:basedOn w:val="Normal"/>
    <w:link w:val="FooterChar"/>
    <w:uiPriority w:val="99"/>
    <w:unhideWhenUsed/>
    <w:rsid w:val="00AF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7C1"/>
  </w:style>
  <w:style w:type="table" w:styleId="TableGrid">
    <w:name w:val="Table Grid"/>
    <w:basedOn w:val="TableNormal"/>
    <w:uiPriority w:val="59"/>
    <w:rsid w:val="00AF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7C1"/>
    <w:rPr>
      <w:color w:val="0000FF" w:themeColor="hyperlink"/>
      <w:u w:val="single"/>
    </w:rPr>
  </w:style>
  <w:style w:type="paragraph" w:styleId="ListParagraph">
    <w:name w:val="List Paragraph"/>
    <w:basedOn w:val="Normal"/>
    <w:uiPriority w:val="34"/>
    <w:qFormat/>
    <w:rsid w:val="00A40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2668">
      <w:bodyDiv w:val="1"/>
      <w:marLeft w:val="0"/>
      <w:marRight w:val="0"/>
      <w:marTop w:val="0"/>
      <w:marBottom w:val="0"/>
      <w:divBdr>
        <w:top w:val="none" w:sz="0" w:space="0" w:color="auto"/>
        <w:left w:val="none" w:sz="0" w:space="0" w:color="auto"/>
        <w:bottom w:val="none" w:sz="0" w:space="0" w:color="auto"/>
        <w:right w:val="none" w:sz="0" w:space="0" w:color="auto"/>
      </w:divBdr>
    </w:div>
    <w:div w:id="1119296658">
      <w:bodyDiv w:val="1"/>
      <w:marLeft w:val="0"/>
      <w:marRight w:val="0"/>
      <w:marTop w:val="0"/>
      <w:marBottom w:val="0"/>
      <w:divBdr>
        <w:top w:val="none" w:sz="0" w:space="0" w:color="auto"/>
        <w:left w:val="none" w:sz="0" w:space="0" w:color="auto"/>
        <w:bottom w:val="none" w:sz="0" w:space="0" w:color="auto"/>
        <w:right w:val="none" w:sz="0" w:space="0" w:color="auto"/>
      </w:divBdr>
    </w:div>
    <w:div w:id="1329670703">
      <w:bodyDiv w:val="1"/>
      <w:marLeft w:val="0"/>
      <w:marRight w:val="0"/>
      <w:marTop w:val="0"/>
      <w:marBottom w:val="0"/>
      <w:divBdr>
        <w:top w:val="none" w:sz="0" w:space="0" w:color="auto"/>
        <w:left w:val="none" w:sz="0" w:space="0" w:color="auto"/>
        <w:bottom w:val="none" w:sz="0" w:space="0" w:color="auto"/>
        <w:right w:val="none" w:sz="0" w:space="0" w:color="auto"/>
      </w:divBdr>
    </w:div>
    <w:div w:id="1470781944">
      <w:bodyDiv w:val="1"/>
      <w:marLeft w:val="0"/>
      <w:marRight w:val="0"/>
      <w:marTop w:val="0"/>
      <w:marBottom w:val="0"/>
      <w:divBdr>
        <w:top w:val="none" w:sz="0" w:space="0" w:color="auto"/>
        <w:left w:val="none" w:sz="0" w:space="0" w:color="auto"/>
        <w:bottom w:val="none" w:sz="0" w:space="0" w:color="auto"/>
        <w:right w:val="none" w:sz="0" w:space="0" w:color="auto"/>
      </w:divBdr>
    </w:div>
    <w:div w:id="19101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905066306?pwd=Z3hwaGp5aXE1Wk1nOFZLRHVoSHBQQT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Blasen</dc:creator>
  <cp:lastModifiedBy>Tonya Blasen</cp:lastModifiedBy>
  <cp:revision>2</cp:revision>
  <dcterms:created xsi:type="dcterms:W3CDTF">2023-01-03T12:29:00Z</dcterms:created>
  <dcterms:modified xsi:type="dcterms:W3CDTF">2023-01-03T12:29:00Z</dcterms:modified>
</cp:coreProperties>
</file>