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FB2B02" w:rsidP="15AC5F83" w:rsidRDefault="7CFB2B02" w14:paraId="396EF411" w14:textId="09928CD7">
      <w:pPr>
        <w:spacing w:after="0" w:afterAutospacing="off" w:line="240" w:lineRule="auto"/>
        <w:jc w:val="center"/>
        <w:rPr>
          <w:b w:val="1"/>
          <w:bCs w:val="1"/>
        </w:rPr>
      </w:pPr>
      <w:r w:rsidRPr="15AC5F83" w:rsidR="7CFB2B02">
        <w:rPr>
          <w:b w:val="1"/>
          <w:bCs w:val="1"/>
        </w:rPr>
        <w:t>Substance Use Workgroup (SUDWG)</w:t>
      </w:r>
    </w:p>
    <w:p w:rsidR="670C5864" w:rsidP="15AC5F83" w:rsidRDefault="670C5864" w14:paraId="6BC8EC07" w14:textId="5A61E1B0">
      <w:pPr>
        <w:pStyle w:val="Normal"/>
        <w:spacing w:after="0" w:afterAutospacing="off" w:line="240" w:lineRule="auto"/>
        <w:jc w:val="center"/>
        <w:rPr>
          <w:b w:val="1"/>
          <w:bCs w:val="1"/>
        </w:rPr>
      </w:pPr>
      <w:r w:rsidRPr="15AC5F83" w:rsidR="670C5864">
        <w:rPr>
          <w:b w:val="1"/>
          <w:bCs w:val="1"/>
        </w:rPr>
        <w:t>January 10, 2023</w:t>
      </w:r>
    </w:p>
    <w:p w:rsidR="15AC5F83" w:rsidP="15AC5F83" w:rsidRDefault="15AC5F83" w14:paraId="241F6F84" w14:textId="0DF66DE8">
      <w:pPr>
        <w:pStyle w:val="Normal"/>
        <w:spacing w:after="0" w:afterAutospacing="off" w:line="240" w:lineRule="auto"/>
        <w:jc w:val="center"/>
        <w:rPr>
          <w:b w:val="1"/>
          <w:bCs w:val="1"/>
        </w:rPr>
      </w:pPr>
    </w:p>
    <w:p w:rsidR="670C5864" w:rsidP="15AC5F83" w:rsidRDefault="670C5864" w14:paraId="20D493CA" w14:textId="3F73ADD0">
      <w:pPr>
        <w:pStyle w:val="Normal"/>
        <w:spacing w:after="0" w:afterAutospacing="off" w:line="240" w:lineRule="auto"/>
        <w:jc w:val="left"/>
        <w:rPr>
          <w:b w:val="1"/>
          <w:bCs w:val="1"/>
        </w:rPr>
      </w:pPr>
      <w:r w:rsidRPr="15AC5F83" w:rsidR="670C5864">
        <w:rPr>
          <w:b w:val="1"/>
          <w:bCs w:val="1"/>
        </w:rPr>
        <w:t xml:space="preserve">Attendees: </w:t>
      </w:r>
    </w:p>
    <w:p w:rsidR="670C5864" w:rsidP="15AC5F83" w:rsidRDefault="670C5864" w14:paraId="6D7F5D38" w14:textId="4B913A4F">
      <w:pPr>
        <w:pStyle w:val="Normal"/>
        <w:spacing w:after="0" w:afterAutospacing="off" w:line="240" w:lineRule="auto"/>
        <w:jc w:val="left"/>
      </w:pPr>
      <w:r w:rsidR="670C5864">
        <w:rPr/>
        <w:t xml:space="preserve">Greg Bellville </w:t>
      </w:r>
    </w:p>
    <w:p w:rsidR="670C5864" w:rsidP="15AC5F83" w:rsidRDefault="670C5864" w14:paraId="4D381F7E" w14:textId="21CF8074">
      <w:pPr>
        <w:pStyle w:val="Normal"/>
        <w:spacing w:after="0" w:afterAutospacing="off" w:line="240" w:lineRule="auto"/>
        <w:jc w:val="left"/>
      </w:pPr>
      <w:r w:rsidR="670C5864">
        <w:rPr/>
        <w:t xml:space="preserve">Devon </w:t>
      </w:r>
      <w:proofErr w:type="spellStart"/>
      <w:r w:rsidR="670C5864">
        <w:rPr/>
        <w:t>McClurken</w:t>
      </w:r>
      <w:proofErr w:type="spellEnd"/>
      <w:r w:rsidR="670C5864">
        <w:rPr/>
        <w:t xml:space="preserve"> </w:t>
      </w:r>
    </w:p>
    <w:p w:rsidR="670C5864" w:rsidP="15AC5F83" w:rsidRDefault="670C5864" w14:paraId="23522DD5" w14:textId="7C918DB8">
      <w:pPr>
        <w:pStyle w:val="Normal"/>
        <w:spacing w:after="0" w:afterAutospacing="off" w:line="240" w:lineRule="auto"/>
        <w:jc w:val="left"/>
      </w:pPr>
      <w:r w:rsidR="670C5864">
        <w:rPr/>
        <w:t xml:space="preserve">Kristie Oliver </w:t>
      </w:r>
    </w:p>
    <w:p w:rsidR="670C5864" w:rsidP="15AC5F83" w:rsidRDefault="670C5864" w14:paraId="3FB4B818" w14:textId="7580F7C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670C5864">
        <w:rPr/>
        <w:t>Linda Dettmann</w:t>
      </w:r>
    </w:p>
    <w:p w:rsidR="670C5864" w:rsidP="15AC5F83" w:rsidRDefault="670C5864" w14:paraId="2A003FE4" w14:textId="3DB965D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670C5864">
        <w:rPr/>
        <w:t>Tachelle Dowell</w:t>
      </w:r>
    </w:p>
    <w:p w:rsidR="670C5864" w:rsidP="15AC5F83" w:rsidRDefault="670C5864" w14:paraId="41083172" w14:textId="4AD56C12">
      <w:pPr>
        <w:pStyle w:val="Normal"/>
        <w:spacing w:after="0" w:afterAutospacing="off" w:line="240" w:lineRule="auto"/>
        <w:jc w:val="left"/>
      </w:pPr>
      <w:r w:rsidR="670C5864">
        <w:rPr/>
        <w:t>Kristina Seier</w:t>
      </w:r>
    </w:p>
    <w:p w:rsidR="15AC5F83" w:rsidP="15AC5F83" w:rsidRDefault="15AC5F83" w14:paraId="1D16E0F8" w14:textId="53718103">
      <w:pPr>
        <w:pStyle w:val="Normal"/>
        <w:spacing w:after="0" w:afterAutospacing="off" w:line="240" w:lineRule="auto"/>
        <w:jc w:val="left"/>
      </w:pPr>
    </w:p>
    <w:p w:rsidR="670C5864" w:rsidP="15AC5F83" w:rsidRDefault="670C5864" w14:paraId="0269AD52" w14:textId="787C139A">
      <w:pPr>
        <w:pStyle w:val="Normal"/>
        <w:spacing w:after="0" w:afterAutospacing="off" w:line="240" w:lineRule="auto"/>
        <w:jc w:val="left"/>
      </w:pPr>
      <w:r w:rsidRPr="15AC5F83" w:rsidR="670C5864">
        <w:rPr>
          <w:b w:val="1"/>
          <w:bCs w:val="1"/>
        </w:rPr>
        <w:t>Meeting Purpose:</w:t>
      </w:r>
      <w:r w:rsidR="670C5864">
        <w:rPr/>
        <w:t xml:space="preserve"> </w:t>
      </w:r>
      <w:r w:rsidR="670C5864">
        <w:rPr/>
        <w:t>To continue momentum toward creating a system where “Families &amp; Children in Iowa are safe &amp; secure, healthy &amp; well in their communities.</w:t>
      </w:r>
    </w:p>
    <w:p w:rsidR="15AC5F83" w:rsidP="15AC5F83" w:rsidRDefault="15AC5F83" w14:paraId="50356A78" w14:textId="09FCA195">
      <w:pPr>
        <w:pStyle w:val="Normal"/>
        <w:spacing w:after="0" w:afterAutospacing="off" w:line="240" w:lineRule="auto"/>
        <w:jc w:val="left"/>
      </w:pPr>
    </w:p>
    <w:p w:rsidR="670C5864" w:rsidP="15AC5F83" w:rsidRDefault="670C5864" w14:paraId="32DF18ED" w14:textId="2F1C5BA9">
      <w:pPr>
        <w:pStyle w:val="Normal"/>
        <w:spacing w:after="0" w:afterAutospacing="off" w:line="240" w:lineRule="auto"/>
        <w:jc w:val="left"/>
      </w:pPr>
      <w:r w:rsidRPr="15AC5F83" w:rsidR="670C5864">
        <w:rPr>
          <w:b w:val="1"/>
          <w:bCs w:val="1"/>
        </w:rPr>
        <w:t xml:space="preserve">Meeting Results: </w:t>
      </w:r>
      <w:r w:rsidR="670C5864">
        <w:rPr/>
        <w:t xml:space="preserve">Ensure momentum between work sessions. </w:t>
      </w:r>
      <w:r w:rsidR="670C5864">
        <w:rPr/>
        <w:t xml:space="preserve">Create space to problem solve barriers to progress. </w:t>
      </w:r>
      <w:r w:rsidR="670C5864">
        <w:rPr/>
        <w:t>Make action commitments that sustain the work.</w:t>
      </w:r>
    </w:p>
    <w:p w:rsidR="15AC5F83" w:rsidP="15AC5F83" w:rsidRDefault="15AC5F83" w14:paraId="6EA56AB8" w14:textId="7DC8DCFB">
      <w:pPr>
        <w:pStyle w:val="Normal"/>
        <w:spacing w:after="0" w:afterAutospacing="off" w:line="240" w:lineRule="auto"/>
        <w:jc w:val="left"/>
      </w:pPr>
    </w:p>
    <w:p w:rsidR="670C5864" w:rsidP="15AC5F83" w:rsidRDefault="670C5864" w14:paraId="23174A0B" w14:textId="79B0CD19">
      <w:pPr>
        <w:pStyle w:val="Normal"/>
        <w:spacing w:after="0" w:afterAutospacing="off" w:line="240" w:lineRule="auto"/>
        <w:jc w:val="left"/>
      </w:pPr>
      <w:r w:rsidRPr="15AC5F83" w:rsidR="670C5864">
        <w:rPr>
          <w:b w:val="1"/>
          <w:bCs w:val="1"/>
        </w:rPr>
        <w:t>Result:</w:t>
      </w:r>
      <w:r w:rsidR="670C5864">
        <w:rPr/>
        <w:t xml:space="preserve"> Group shares work since the last meeting and creates shared accountability.</w:t>
      </w:r>
    </w:p>
    <w:p w:rsidR="15AC5F83" w:rsidP="15AC5F83" w:rsidRDefault="15AC5F83" w14:paraId="09550993" w14:textId="5B3C1366">
      <w:pPr>
        <w:pStyle w:val="Normal"/>
        <w:spacing w:after="0" w:afterAutospacing="off" w:line="240" w:lineRule="auto"/>
        <w:jc w:val="left"/>
      </w:pPr>
    </w:p>
    <w:p w:rsidR="27B715C5" w:rsidP="15AC5F83" w:rsidRDefault="27B715C5" w14:paraId="07D5DC4D" w14:textId="2D62000E">
      <w:pPr>
        <w:pStyle w:val="Normal"/>
        <w:spacing w:after="0" w:afterAutospacing="off" w:line="240" w:lineRule="auto"/>
        <w:jc w:val="left"/>
      </w:pPr>
      <w:r w:rsidR="27B715C5">
        <w:rPr/>
        <w:t xml:space="preserve">Updates to 4.1.2 &amp; 4.1.3 were shared to show the change to including </w:t>
      </w:r>
      <w:hyperlink r:id="Reb68b336426642d0">
        <w:r w:rsidRPr="15AC5F83" w:rsidR="27B715C5">
          <w:rPr>
            <w:rStyle w:val="Hyperlink"/>
          </w:rPr>
          <w:t>NCSACW trainings</w:t>
        </w:r>
      </w:hyperlink>
      <w:r w:rsidR="27B715C5">
        <w:rPr/>
        <w:t xml:space="preserve"> in our overall goal and finding areas to uplift uses: Governor’s Conference, C</w:t>
      </w:r>
      <w:r w:rsidR="7B44BFD9">
        <w:rPr/>
        <w:t>hild Welfare Provider Training Academy (CWPTA)</w:t>
      </w:r>
      <w:r w:rsidR="27B715C5">
        <w:rPr/>
        <w:t xml:space="preserve"> trainings,</w:t>
      </w:r>
      <w:r w:rsidR="5A130050">
        <w:rPr/>
        <w:t xml:space="preserve"> Child Welfare Conference, potentially P</w:t>
      </w:r>
      <w:r w:rsidR="66E02D18">
        <w:rPr/>
        <w:t>revent Child Abuse (Iowa)</w:t>
      </w:r>
      <w:r w:rsidR="5A130050">
        <w:rPr/>
        <w:t xml:space="preserve"> </w:t>
      </w:r>
      <w:r w:rsidR="5A130050">
        <w:rPr/>
        <w:t xml:space="preserve">conference, and Kathy’s group. </w:t>
      </w:r>
      <w:r w:rsidR="045352C1">
        <w:rPr/>
        <w:t>This also included a shift to finding ways to utilize the Collaborative Values Inventory (CVI) Survey</w:t>
      </w:r>
      <w:r w:rsidR="7FE3DDB8">
        <w:rPr/>
        <w:t xml:space="preserve">. </w:t>
      </w:r>
      <w:r w:rsidR="7BBA5BF7">
        <w:rPr/>
        <w:t xml:space="preserve">Group agreed to remove 4.1.2a: </w:t>
      </w:r>
      <w:r w:rsidR="35FCF5CE">
        <w:rPr/>
        <w:t xml:space="preserve">Offer a </w:t>
      </w:r>
      <w:proofErr w:type="gramStart"/>
      <w:r w:rsidR="35FCF5CE">
        <w:rPr/>
        <w:t>call to action</w:t>
      </w:r>
      <w:proofErr w:type="gramEnd"/>
      <w:r w:rsidR="35FCF5CE">
        <w:rPr/>
        <w:t xml:space="preserve"> webinar for adult behavioral health providers, in partnership with MCOs. Greg asked to add back community concierge to results 4. </w:t>
      </w:r>
    </w:p>
    <w:p w:rsidR="15AC5F83" w:rsidP="15AC5F83" w:rsidRDefault="15AC5F83" w14:paraId="21C50CBB" w14:textId="79438039">
      <w:pPr>
        <w:pStyle w:val="Normal"/>
        <w:spacing w:after="0" w:afterAutospacing="off" w:line="240" w:lineRule="auto"/>
        <w:jc w:val="left"/>
      </w:pPr>
    </w:p>
    <w:p w:rsidR="7FE3DDB8" w:rsidP="15AC5F83" w:rsidRDefault="7FE3DDB8" w14:paraId="564BBB8C" w14:textId="34125957">
      <w:pPr>
        <w:pStyle w:val="Normal"/>
        <w:spacing w:after="0" w:afterAutospacing="off" w:line="240" w:lineRule="auto"/>
        <w:jc w:val="left"/>
      </w:pPr>
      <w:r w:rsidR="7FE3DDB8">
        <w:rPr/>
        <w:t xml:space="preserve">Insights shared from 12/9/2023 Cross Collaborative Training Committee to include multi-disciplinary trainings </w:t>
      </w:r>
      <w:r w:rsidR="446B272C">
        <w:rPr/>
        <w:t xml:space="preserve">for child welfare, providers, and judicial system along with substance use disorder trainers. Ideally, </w:t>
      </w:r>
      <w:r w:rsidR="1DDB3583">
        <w:rPr/>
        <w:t xml:space="preserve">workers within different fields/systems are in the same room receiving the same training to discuss how things are implemented and effected in their </w:t>
      </w:r>
      <w:bookmarkStart w:name="_Int_UzoD0ZGM" w:id="843242826"/>
      <w:r w:rsidR="1DDB3583">
        <w:rPr/>
        <w:t>particular field</w:t>
      </w:r>
      <w:bookmarkEnd w:id="843242826"/>
      <w:r w:rsidR="1DDB3583">
        <w:rPr/>
        <w:t xml:space="preserve"> for others to collaborate and understand. </w:t>
      </w:r>
      <w:r w:rsidR="4DFDEC35">
        <w:rPr/>
        <w:t>And to then follow up with job/system</w:t>
      </w:r>
      <w:r w:rsidR="0059D6C1">
        <w:rPr/>
        <w:t>-specific meetings after training to go more in-</w:t>
      </w:r>
      <w:r w:rsidR="4DFDEC35">
        <w:rPr/>
        <w:t xml:space="preserve">depth </w:t>
      </w:r>
      <w:r w:rsidR="3D6BCB5B">
        <w:rPr/>
        <w:t>regarding</w:t>
      </w:r>
      <w:r w:rsidR="4DFDEC35">
        <w:rPr/>
        <w:t xml:space="preserve"> their field/system implementation and changes with the training.</w:t>
      </w:r>
    </w:p>
    <w:p w:rsidR="15AC5F83" w:rsidP="15AC5F83" w:rsidRDefault="15AC5F83" w14:paraId="09947A15" w14:textId="4867AFAE">
      <w:pPr>
        <w:pStyle w:val="Normal"/>
        <w:spacing w:after="0" w:afterAutospacing="off" w:line="240" w:lineRule="auto"/>
        <w:jc w:val="left"/>
      </w:pPr>
    </w:p>
    <w:p w:rsidR="7A77727E" w:rsidP="15AC5F83" w:rsidRDefault="7A77727E" w14:paraId="20CB995B" w14:textId="51240A97">
      <w:pPr>
        <w:pStyle w:val="Normal"/>
        <w:spacing w:after="0" w:afterAutospacing="off" w:line="240" w:lineRule="auto"/>
        <w:jc w:val="left"/>
      </w:pPr>
      <w:r w:rsidR="7A77727E">
        <w:rPr/>
        <w:t>The CVI survey will</w:t>
      </w:r>
      <w:r w:rsidR="3F82EE14">
        <w:rPr/>
        <w:t xml:space="preserve"> be</w:t>
      </w:r>
      <w:r w:rsidR="7A77727E">
        <w:rPr/>
        <w:t xml:space="preserve"> utilized before substance use intermediate training</w:t>
      </w:r>
      <w:r w:rsidR="4D53AFB8">
        <w:rPr/>
        <w:t xml:space="preserve"> (HHS)</w:t>
      </w:r>
      <w:r w:rsidR="7A77727E">
        <w:rPr/>
        <w:t>, within 6 months of hiring</w:t>
      </w:r>
      <w:r w:rsidR="07449F47">
        <w:rPr/>
        <w:t xml:space="preserve">, but what is it used for? </w:t>
      </w:r>
      <w:r w:rsidR="6E0F7639">
        <w:rPr/>
        <w:t xml:space="preserve">The </w:t>
      </w:r>
      <w:r w:rsidR="47714B76">
        <w:rPr/>
        <w:t>provider's</w:t>
      </w:r>
      <w:r w:rsidR="07449F47">
        <w:rPr/>
        <w:t xml:space="preserve"> system is awaiting HHS approval of questions </w:t>
      </w:r>
      <w:r w:rsidR="42D3AF8C">
        <w:rPr/>
        <w:t>in CVI to then replicate on their side, which will be finalized next week</w:t>
      </w:r>
      <w:r w:rsidR="296D4860">
        <w:rPr/>
        <w:t xml:space="preserve"> (end of 1/20/23)</w:t>
      </w:r>
      <w:r w:rsidR="42D3AF8C">
        <w:rPr/>
        <w:t>. How do we get the survey to be used if not t</w:t>
      </w:r>
      <w:r w:rsidR="3C488655">
        <w:rPr/>
        <w:t xml:space="preserve">aking the training? Ideally, it is </w:t>
      </w:r>
      <w:r w:rsidR="3C488655">
        <w:rPr/>
        <w:t>a</w:t>
      </w:r>
      <w:r w:rsidR="3F55B35B">
        <w:rPr/>
        <w:t>n</w:t>
      </w:r>
      <w:r w:rsidR="3C488655">
        <w:rPr/>
        <w:t xml:space="preserve"> onboarding tool to understand mental models</w:t>
      </w:r>
      <w:r w:rsidR="647CB130">
        <w:rPr/>
        <w:t xml:space="preserve">. Would we be able to institute a grading scale or system for ideal vs </w:t>
      </w:r>
      <w:r w:rsidR="354CF54A">
        <w:rPr/>
        <w:t xml:space="preserve">concerning answers? </w:t>
      </w:r>
      <w:r w:rsidR="2CB45B6B">
        <w:rPr/>
        <w:t xml:space="preserve">What are the preferred answers? </w:t>
      </w:r>
      <w:r w:rsidR="354CF54A">
        <w:rPr/>
        <w:t xml:space="preserve">Could we implement a </w:t>
      </w:r>
      <w:r w:rsidR="354CF54A">
        <w:rPr/>
        <w:t>p</w:t>
      </w:r>
      <w:r w:rsidR="6C819E0A">
        <w:rPr/>
        <w:t>re-and post-test to</w:t>
      </w:r>
      <w:r w:rsidR="354CF54A">
        <w:rPr/>
        <w:t xml:space="preserve"> track changes either within the system or with VC help?</w:t>
      </w:r>
      <w:r w:rsidR="289BC72E">
        <w:rPr/>
        <w:t xml:space="preserve"> Is there a facilitation guide to help with conversation once results are analyzed? Where is the best place that can be feasibly used- supervisor insight on team?</w:t>
      </w:r>
      <w:r w:rsidR="2DA1891D">
        <w:rPr/>
        <w:t xml:space="preserve"> We have HHS committed, but how to get providers to utilize- CWPTA? NAMI has no provider push for CVI survey</w:t>
      </w:r>
      <w:r w:rsidR="35C2EE52">
        <w:rPr/>
        <w:t xml:space="preserve"> – is DMU pre-and post-test (start of school v graduated and start working) a potential point and how would we go about it if it is? </w:t>
      </w:r>
    </w:p>
    <w:p w:rsidR="15AC5F83" w:rsidP="15AC5F83" w:rsidRDefault="15AC5F83" w14:paraId="4D597DC7" w14:textId="16E85E33">
      <w:pPr>
        <w:pStyle w:val="Normal"/>
        <w:spacing w:after="0" w:afterAutospacing="off" w:line="240" w:lineRule="auto"/>
        <w:jc w:val="left"/>
      </w:pPr>
    </w:p>
    <w:p w:rsidR="0684F952" w:rsidP="15AC5F83" w:rsidRDefault="0684F952" w14:paraId="63C68393" w14:textId="43D9A7E9">
      <w:pPr>
        <w:pStyle w:val="Normal"/>
        <w:spacing w:after="0" w:afterAutospacing="off" w:line="240" w:lineRule="auto"/>
        <w:jc w:val="left"/>
      </w:pPr>
      <w:r w:rsidR="0684F952">
        <w:rPr/>
        <w:t xml:space="preserve">HHS is working on implementing a new pilot program </w:t>
      </w:r>
      <w:r w:rsidR="0684F952">
        <w:rPr/>
        <w:t>with the Sobriety Treatment and Recovery Team (START) model caregivers with c</w:t>
      </w:r>
      <w:r w:rsidR="3C9F7DBE">
        <w:rPr/>
        <w:t>hildren 0-5 years old</w:t>
      </w:r>
      <w:r w:rsidR="6894D1E5">
        <w:rPr/>
        <w:t xml:space="preserve"> through an exploratory contract</w:t>
      </w:r>
      <w:r w:rsidR="3C9F7DBE">
        <w:rPr/>
        <w:t>.</w:t>
      </w:r>
      <w:r w:rsidR="7B016F24">
        <w:rPr/>
        <w:t xml:space="preserve"> Workgroup discussions begin 2/1/2023, which Linda is part of, and will share</w:t>
      </w:r>
      <w:r w:rsidR="722796EE">
        <w:rPr/>
        <w:t xml:space="preserve"> out</w:t>
      </w:r>
      <w:r w:rsidR="7B016F24">
        <w:rPr/>
        <w:t>. Is this supplemental to programs like Parent Partners or new</w:t>
      </w:r>
      <w:r w:rsidR="607939CA">
        <w:rPr/>
        <w:t xml:space="preserve">? What will consolidation look like? Would it expand to include a larger age range? Are there </w:t>
      </w:r>
      <w:r w:rsidR="5AA28AB3">
        <w:rPr/>
        <w:t>evidence-based</w:t>
      </w:r>
      <w:r w:rsidR="607939CA">
        <w:rPr/>
        <w:t xml:space="preserve"> practices that incorporate our full target population: families with children prenatal-10. </w:t>
      </w:r>
      <w:r w:rsidR="1F1E1EFC">
        <w:rPr/>
        <w:t xml:space="preserve">How small/large will pilot study be, and how long? If utilizing Parent Partners, what will that model look like within their current workings? Will Parent Partners be brought into discussion? </w:t>
      </w:r>
    </w:p>
    <w:p w:rsidR="15AC5F83" w:rsidP="15AC5F83" w:rsidRDefault="15AC5F83" w14:paraId="7EF675D5" w14:textId="2CD8C448">
      <w:pPr>
        <w:pStyle w:val="Normal"/>
        <w:spacing w:after="0" w:afterAutospacing="off" w:line="240" w:lineRule="auto"/>
        <w:jc w:val="left"/>
      </w:pPr>
    </w:p>
    <w:p w:rsidR="49AD7F21" w:rsidP="15AC5F83" w:rsidRDefault="49AD7F21" w14:paraId="6B17D8B7" w14:textId="1EBD7DA6">
      <w:pPr>
        <w:pStyle w:val="Normal"/>
        <w:spacing w:after="0" w:afterAutospacing="off" w:line="240" w:lineRule="auto"/>
        <w:jc w:val="left"/>
      </w:pPr>
      <w:r w:rsidR="49AD7F21">
        <w:rPr/>
        <w:t xml:space="preserve">What’s happening in the communities: </w:t>
      </w:r>
      <w:hyperlink r:id="R06a334ea3edb412d">
        <w:r w:rsidRPr="15AC5F83" w:rsidR="766B5E63">
          <w:rPr>
            <w:rStyle w:val="Hyperlink"/>
          </w:rPr>
          <w:t>Rosecrance</w:t>
        </w:r>
      </w:hyperlink>
      <w:r w:rsidR="766B5E63">
        <w:rPr/>
        <w:t xml:space="preserve"> </w:t>
      </w:r>
      <w:r w:rsidR="699C4E5E">
        <w:rPr/>
        <w:t xml:space="preserve">eliminating crisis services </w:t>
      </w:r>
      <w:r w:rsidR="553DAE19">
        <w:rPr/>
        <w:t xml:space="preserve">(where?) </w:t>
      </w:r>
      <w:r w:rsidR="699C4E5E">
        <w:rPr/>
        <w:t xml:space="preserve">due to workforce. YSS </w:t>
      </w:r>
      <w:r w:rsidR="699C4E5E">
        <w:rPr/>
        <w:t>elimin</w:t>
      </w:r>
      <w:r w:rsidR="4428DF67">
        <w:rPr/>
        <w:t>a</w:t>
      </w:r>
      <w:r w:rsidR="699C4E5E">
        <w:rPr/>
        <w:t>ting</w:t>
      </w:r>
      <w:r w:rsidR="699C4E5E">
        <w:rPr/>
        <w:t xml:space="preserve"> substance use residential treatment </w:t>
      </w:r>
      <w:r w:rsidR="69A240DA">
        <w:rPr/>
        <w:t xml:space="preserve">in Mason City, IA </w:t>
      </w:r>
      <w:r w:rsidR="699C4E5E">
        <w:rPr/>
        <w:t xml:space="preserve">due to workforce. </w:t>
      </w:r>
    </w:p>
    <w:p w:rsidR="15AC5F83" w:rsidP="15AC5F83" w:rsidRDefault="15AC5F83" w14:paraId="272502F7" w14:textId="724E624F">
      <w:pPr>
        <w:pStyle w:val="Normal"/>
        <w:spacing w:after="0" w:afterAutospacing="off" w:line="240" w:lineRule="auto"/>
        <w:jc w:val="left"/>
      </w:pPr>
    </w:p>
    <w:p w:rsidR="45310EE1" w:rsidP="15AC5F83" w:rsidRDefault="45310EE1" w14:paraId="58C0D336" w14:textId="2A736E5B">
      <w:pPr>
        <w:pStyle w:val="Normal"/>
        <w:spacing w:after="0" w:afterAutospacing="off" w:line="240" w:lineRule="auto"/>
        <w:jc w:val="left"/>
      </w:pPr>
      <w:r w:rsidR="45310EE1">
        <w:rPr/>
        <w:t xml:space="preserve">Kristie and Chris Koepplin are traveling to explore </w:t>
      </w:r>
      <w:hyperlink r:id="R4a0ea0b7ec76411e">
        <w:r w:rsidRPr="15AC5F83" w:rsidR="45310EE1">
          <w:rPr>
            <w:rStyle w:val="Hyperlink"/>
          </w:rPr>
          <w:t>Project Harmony</w:t>
        </w:r>
      </w:hyperlink>
      <w:r w:rsidR="45310EE1">
        <w:rPr/>
        <w:t xml:space="preserve"> in Omaha, NE</w:t>
      </w:r>
      <w:r w:rsidR="37331284">
        <w:rPr/>
        <w:t>, could this be utilized in Iowa?</w:t>
      </w:r>
    </w:p>
    <w:p w:rsidR="15AC5F83" w:rsidP="15AC5F83" w:rsidRDefault="15AC5F83" w14:paraId="41BC0E9B" w14:textId="43761D7C">
      <w:pPr>
        <w:pStyle w:val="Normal"/>
        <w:spacing w:after="0" w:afterAutospacing="off" w:line="240" w:lineRule="auto"/>
        <w:jc w:val="left"/>
      </w:pPr>
    </w:p>
    <w:p w:rsidR="670C5864" w:rsidP="15AC5F83" w:rsidRDefault="670C5864" w14:paraId="7DB6F582" w14:textId="591FE36A">
      <w:pPr>
        <w:pStyle w:val="Normal"/>
        <w:spacing w:after="0" w:afterAutospacing="off" w:line="240" w:lineRule="auto"/>
        <w:jc w:val="left"/>
      </w:pPr>
      <w:r w:rsidRPr="15AC5F83" w:rsidR="670C5864">
        <w:rPr>
          <w:b w:val="1"/>
          <w:bCs w:val="1"/>
        </w:rPr>
        <w:t xml:space="preserve">Result: </w:t>
      </w:r>
      <w:r w:rsidR="670C5864">
        <w:rPr/>
        <w:t>Identify measurable actions to make progress forward.</w:t>
      </w:r>
    </w:p>
    <w:p w:rsidR="15AC5F83" w:rsidP="15AC5F83" w:rsidRDefault="15AC5F83" w14:paraId="2C98ADA5" w14:textId="730A6679">
      <w:pPr>
        <w:pStyle w:val="Normal"/>
        <w:spacing w:after="0" w:afterAutospacing="off" w:line="240" w:lineRule="auto"/>
        <w:jc w:val="left"/>
      </w:pPr>
    </w:p>
    <w:p w:rsidR="7B37BC53" w:rsidP="15AC5F83" w:rsidRDefault="7B37BC53" w14:paraId="4F5C6645" w14:textId="1CE7D6F0">
      <w:pPr>
        <w:pStyle w:val="Normal"/>
        <w:spacing w:after="0" w:afterAutospacing="off" w:line="240" w:lineRule="auto"/>
        <w:jc w:val="left"/>
      </w:pPr>
      <w:r w:rsidRPr="15AC5F83" w:rsidR="7B37BC53">
        <w:rPr>
          <w:highlight w:val="yellow"/>
        </w:rPr>
        <w:t>Action Commitments (AC): Linda</w:t>
      </w:r>
      <w:r w:rsidR="7B37BC53">
        <w:rPr/>
        <w:t xml:space="preserve"> will share updates on START model exploratory contract workgroups.</w:t>
      </w:r>
    </w:p>
    <w:p w:rsidR="7B37BC53" w:rsidP="15AC5F83" w:rsidRDefault="7B37BC53" w14:paraId="512D8E09" w14:textId="68DA9BDA">
      <w:pPr>
        <w:pStyle w:val="Normal"/>
        <w:spacing w:after="0" w:afterAutospacing="off" w:line="240" w:lineRule="auto"/>
        <w:jc w:val="left"/>
      </w:pPr>
      <w:r w:rsidRPr="15AC5F83" w:rsidR="7B37BC53">
        <w:rPr>
          <w:highlight w:val="yellow"/>
        </w:rPr>
        <w:t>AC: Kristie</w:t>
      </w:r>
      <w:r w:rsidR="7B37BC53">
        <w:rPr/>
        <w:t xml:space="preserve"> will follow up with Deann Decker in preparation for Governor’s conference as well as Karen Hyatt (mentioning Devon) regarding stakeholders coach</w:t>
      </w:r>
      <w:r w:rsidR="009490C0">
        <w:rPr/>
        <w:t xml:space="preserve">ing training and potential CVI survey utilization. </w:t>
      </w:r>
    </w:p>
    <w:p w:rsidR="009490C0" w:rsidP="15AC5F83" w:rsidRDefault="009490C0" w14:paraId="001662F8" w14:textId="6F185CA9">
      <w:pPr>
        <w:pStyle w:val="Normal"/>
        <w:spacing w:after="0" w:afterAutospacing="off" w:line="240" w:lineRule="auto"/>
        <w:jc w:val="left"/>
      </w:pPr>
      <w:r w:rsidRPr="15AC5F83" w:rsidR="009490C0">
        <w:rPr>
          <w:highlight w:val="yellow"/>
        </w:rPr>
        <w:t>AC: Tachelle</w:t>
      </w:r>
      <w:r w:rsidR="009490C0">
        <w:rPr/>
        <w:t xml:space="preserve"> will report out from</w:t>
      </w:r>
      <w:r w:rsidR="147C21BD">
        <w:rPr/>
        <w:t xml:space="preserve"> </w:t>
      </w:r>
      <w:r w:rsidR="147C21BD">
        <w:rPr/>
        <w:t xml:space="preserve">Condition of the Judiciary (conference) </w:t>
      </w:r>
      <w:r w:rsidR="009490C0">
        <w:rPr/>
        <w:t xml:space="preserve">tomorrow, 1/11/23 as she was invited as a Parent Partner representative! </w:t>
      </w:r>
      <w:r w:rsidR="0C6089A2">
        <w:rPr/>
        <w:t xml:space="preserve">She will also reach out to First Resources (formerly Hope House) regarding bed holds for </w:t>
      </w:r>
      <w:proofErr w:type="gramStart"/>
      <w:r w:rsidR="0C6089A2">
        <w:rPr/>
        <w:t>dad’s</w:t>
      </w:r>
      <w:proofErr w:type="gramEnd"/>
      <w:r w:rsidR="0C6089A2">
        <w:rPr/>
        <w:t xml:space="preserve"> with children in need of substance use residential/inpatient treatment. </w:t>
      </w:r>
    </w:p>
    <w:p w:rsidR="303A45AE" w:rsidP="15AC5F83" w:rsidRDefault="303A45AE" w14:paraId="2E41E0C8" w14:textId="2B8ADB4A">
      <w:pPr>
        <w:pStyle w:val="Normal"/>
        <w:spacing w:after="0" w:afterAutospacing="off" w:line="240" w:lineRule="auto"/>
        <w:jc w:val="left"/>
      </w:pPr>
      <w:r w:rsidRPr="15AC5F83" w:rsidR="303A45AE">
        <w:rPr>
          <w:highlight w:val="yellow"/>
        </w:rPr>
        <w:t>AC: Greg</w:t>
      </w:r>
      <w:r w:rsidR="303A45AE">
        <w:rPr/>
        <w:t xml:space="preserve"> will follow up with HSS regarding tracking baseline of</w:t>
      </w:r>
      <w:r w:rsidR="3B820C6E">
        <w:rPr/>
        <w:t>: # of beds &amp; waiting lists; avg length of stay per facility; resource flows, (potentially how often they track?)</w:t>
      </w:r>
    </w:p>
    <w:p w:rsidR="3B820C6E" w:rsidP="15AC5F83" w:rsidRDefault="3B820C6E" w14:paraId="60D12974" w14:textId="0CC09EBD">
      <w:pPr>
        <w:pStyle w:val="Normal"/>
        <w:spacing w:after="0" w:afterAutospacing="off" w:line="240" w:lineRule="auto"/>
        <w:jc w:val="left"/>
      </w:pPr>
      <w:r w:rsidRPr="15AC5F83" w:rsidR="3B820C6E">
        <w:rPr>
          <w:highlight w:val="yellow"/>
        </w:rPr>
        <w:t>AC: EVERYONE</w:t>
      </w:r>
      <w:r w:rsidR="3B820C6E">
        <w:rPr/>
        <w:t xml:space="preserve"> will spend time learning about </w:t>
      </w:r>
      <w:hyperlink r:id="Ra9b28f86746f4dd3">
        <w:r w:rsidRPr="15AC5F83" w:rsidR="3B820C6E">
          <w:rPr>
            <w:rStyle w:val="Hyperlink"/>
          </w:rPr>
          <w:t>START model</w:t>
        </w:r>
      </w:hyperlink>
      <w:r w:rsidR="71BDD8F5">
        <w:rPr/>
        <w:t xml:space="preserve"> (</w:t>
      </w:r>
      <w:proofErr w:type="gramStart"/>
      <w:r w:rsidR="71BDD8F5">
        <w:rPr/>
        <w:t>pdf</w:t>
      </w:r>
      <w:proofErr w:type="gramEnd"/>
      <w:r w:rsidR="71BDD8F5">
        <w:rPr/>
        <w:t xml:space="preserve">, 19pgs) &amp;/or </w:t>
      </w:r>
      <w:hyperlink r:id="R112f5e575f71403a">
        <w:r w:rsidRPr="15AC5F83" w:rsidR="71BDD8F5">
          <w:rPr>
            <w:rStyle w:val="Hyperlink"/>
          </w:rPr>
          <w:t>START model video</w:t>
        </w:r>
      </w:hyperlink>
      <w:r w:rsidR="71BDD8F5">
        <w:rPr/>
        <w:t xml:space="preserve"> (8m)</w:t>
      </w:r>
      <w:r w:rsidR="2847260C">
        <w:rPr/>
        <w:t>, or utilizing research avenues or conversations</w:t>
      </w:r>
      <w:r w:rsidR="71BDD8F5">
        <w:rPr/>
        <w:t xml:space="preserve"> to be ready to discuss at </w:t>
      </w:r>
      <w:proofErr w:type="gramStart"/>
      <w:r w:rsidR="71BDD8F5">
        <w:rPr/>
        <w:t>next</w:t>
      </w:r>
      <w:proofErr w:type="gramEnd"/>
      <w:r w:rsidR="71BDD8F5">
        <w:rPr/>
        <w:t xml:space="preserve"> meeting.</w:t>
      </w:r>
    </w:p>
    <w:p w:rsidR="37B08A63" w:rsidP="15AC5F83" w:rsidRDefault="37B08A63" w14:paraId="38F2818A" w14:textId="2D325865">
      <w:pPr>
        <w:pStyle w:val="Normal"/>
        <w:spacing w:after="0" w:afterAutospacing="off" w:line="240" w:lineRule="auto"/>
        <w:jc w:val="left"/>
      </w:pPr>
      <w:r w:rsidRPr="15AC5F83" w:rsidR="37B08A63">
        <w:rPr>
          <w:highlight w:val="yellow"/>
        </w:rPr>
        <w:t>AC: Kristina</w:t>
      </w:r>
      <w:r w:rsidR="37B08A63">
        <w:rPr/>
        <w:t xml:space="preserve"> will make updates to RAP to eliminate 4.1.2a and work with Kristie to add community concierge point on previous RAP slides. </w:t>
      </w:r>
      <w:r w:rsidR="13E2934B">
        <w:rPr/>
        <w:t xml:space="preserve">She will also follow up with Kathy regarding CVI survey – what facilitation/conversations looked like after judiciary members took survey, </w:t>
      </w:r>
      <w:r w:rsidR="5287787C">
        <w:rPr/>
        <w:t xml:space="preserve">whether </w:t>
      </w:r>
      <w:r w:rsidR="13E2934B">
        <w:rPr/>
        <w:t>there</w:t>
      </w:r>
      <w:r w:rsidR="2357BC96">
        <w:rPr/>
        <w:t xml:space="preserve"> is</w:t>
      </w:r>
      <w:r w:rsidR="13E2934B">
        <w:rPr/>
        <w:t xml:space="preserve"> a toolkit to assemble and share, ideas/thoughts around grading/preferred answers</w:t>
      </w:r>
      <w:r w:rsidR="5A03D966">
        <w:rPr/>
        <w:t>,</w:t>
      </w:r>
      <w:r w:rsidR="13E2934B">
        <w:rPr/>
        <w:t xml:space="preserve"> </w:t>
      </w:r>
      <w:r w:rsidR="54CEC506">
        <w:rPr/>
        <w:t xml:space="preserve">and the pre-and post-test model. </w:t>
      </w:r>
    </w:p>
    <w:p w:rsidR="15AC5F83" w:rsidP="15AC5F83" w:rsidRDefault="15AC5F83" w14:paraId="7A4C1556" w14:textId="766233A1">
      <w:pPr>
        <w:pStyle w:val="Normal"/>
        <w:spacing w:after="0" w:afterAutospacing="off" w:line="240" w:lineRule="auto"/>
        <w:jc w:val="left"/>
      </w:pPr>
    </w:p>
    <w:p w:rsidR="670C5864" w:rsidP="15AC5F83" w:rsidRDefault="670C5864" w14:paraId="6551C2C9" w14:textId="11CD7923">
      <w:pPr>
        <w:pStyle w:val="Normal"/>
        <w:spacing w:after="0" w:afterAutospacing="off" w:line="240" w:lineRule="auto"/>
        <w:jc w:val="left"/>
      </w:pPr>
      <w:r w:rsidRPr="15AC5F83" w:rsidR="670C5864">
        <w:rPr>
          <w:b w:val="1"/>
          <w:bCs w:val="1"/>
        </w:rPr>
        <w:t>Result:</w:t>
      </w:r>
      <w:r w:rsidR="670C5864">
        <w:rPr/>
        <w:t xml:space="preserve"> Share reflections and insights to create alignment.</w:t>
      </w:r>
    </w:p>
    <w:p w:rsidR="6A748D3B" w:rsidP="15AC5F83" w:rsidRDefault="6A748D3B" w14:paraId="167E0B42" w14:textId="3FA04CCB">
      <w:pPr>
        <w:pStyle w:val="Normal"/>
        <w:spacing w:after="0" w:afterAutospacing="off" w:line="240" w:lineRule="auto"/>
        <w:jc w:val="left"/>
      </w:pPr>
      <w:r w:rsidR="6A748D3B">
        <w:rPr/>
        <w:t xml:space="preserve">SUDWG feels confident in standing after </w:t>
      </w:r>
      <w:r w:rsidR="4FD142DF">
        <w:rPr/>
        <w:t xml:space="preserve">the </w:t>
      </w:r>
      <w:r w:rsidR="02AA2F2F">
        <w:rPr/>
        <w:t>meeting and</w:t>
      </w:r>
      <w:r w:rsidR="6A748D3B">
        <w:rPr/>
        <w:t xml:space="preserve"> is looking to start discussing and tackling other points in results 4 of results action plan. </w:t>
      </w:r>
    </w:p>
    <w:p w:rsidR="15AC5F83" w:rsidP="15AC5F83" w:rsidRDefault="15AC5F83" w14:paraId="58A4B0D4" w14:textId="3197A91F">
      <w:pPr>
        <w:pStyle w:val="Normal"/>
        <w:spacing w:after="0" w:afterAutospacing="off" w:line="240" w:lineRule="auto"/>
        <w:jc w:val="left"/>
      </w:pPr>
    </w:p>
    <w:p w:rsidR="13D45A31" w:rsidP="15AC5F83" w:rsidRDefault="13D45A31" w14:paraId="2F1CD0A4" w14:textId="59858355">
      <w:pPr>
        <w:pStyle w:val="Normal"/>
        <w:spacing w:after="0" w:afterAutospacing="off" w:line="240" w:lineRule="auto"/>
        <w:jc w:val="left"/>
      </w:pPr>
      <w:r w:rsidRPr="15AC5F83" w:rsidR="13D45A31">
        <w:rPr>
          <w:i w:val="1"/>
          <w:iCs w:val="1"/>
        </w:rPr>
        <w:t>“Never doubt that a small group of thoughtful, committed, citizens can change the world. Indeed, it is the only thing that ever has.”</w:t>
      </w:r>
      <w:r>
        <w:br/>
      </w:r>
      <w:r w:rsidR="13D45A31">
        <w:rPr/>
        <w:t>― Margaret Mead</w:t>
      </w:r>
    </w:p>
    <w:p w:rsidR="15AC5F83" w:rsidP="15AC5F83" w:rsidRDefault="15AC5F83" w14:paraId="24DDA867" w14:textId="711ACD9D">
      <w:pPr>
        <w:pStyle w:val="Normal"/>
        <w:spacing w:after="0" w:afterAutospacing="off" w:line="240" w:lineRule="auto"/>
        <w:jc w:val="left"/>
      </w:pPr>
    </w:p>
    <w:p w:rsidR="15AC5F83" w:rsidP="15AC5F83" w:rsidRDefault="15AC5F83" w14:paraId="6654B79C" w14:textId="6BFAC9BD">
      <w:pPr>
        <w:pStyle w:val="Normal"/>
        <w:spacing w:after="0" w:afterAutospacing="off" w:line="240" w:lineRule="auto"/>
        <w:jc w:val="left"/>
      </w:pPr>
    </w:p>
    <w:p w:rsidR="15AC5F83" w:rsidP="15AC5F83" w:rsidRDefault="15AC5F83" w14:paraId="7D6E3475" w14:textId="6A505DA9">
      <w:pPr>
        <w:pStyle w:val="Normal"/>
        <w:spacing w:after="0" w:afterAutospacing="off" w:line="240" w:lineRule="auto"/>
        <w:jc w:val="left"/>
      </w:pPr>
    </w:p>
    <w:p w:rsidR="15AC5F83" w:rsidP="15AC5F83" w:rsidRDefault="15AC5F83" w14:paraId="7EF41374" w14:textId="712C47B3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zoD0ZGM" int2:invalidationBookmarkName="" int2:hashCode="/DGpgjV18P1BpO" int2:id="umXwySvK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28E14E"/>
    <w:rsid w:val="0059D6C1"/>
    <w:rsid w:val="009490C0"/>
    <w:rsid w:val="027408FB"/>
    <w:rsid w:val="02AA2F2F"/>
    <w:rsid w:val="045352C1"/>
    <w:rsid w:val="0454992D"/>
    <w:rsid w:val="0684F952"/>
    <w:rsid w:val="0731E4DC"/>
    <w:rsid w:val="07431FB3"/>
    <w:rsid w:val="07449F47"/>
    <w:rsid w:val="0BF9125B"/>
    <w:rsid w:val="0C6089A2"/>
    <w:rsid w:val="0F23CE64"/>
    <w:rsid w:val="10834E86"/>
    <w:rsid w:val="11A02310"/>
    <w:rsid w:val="126853DF"/>
    <w:rsid w:val="13D45A31"/>
    <w:rsid w:val="13E2934B"/>
    <w:rsid w:val="13F73F87"/>
    <w:rsid w:val="147C21BD"/>
    <w:rsid w:val="15AC5F83"/>
    <w:rsid w:val="167EE555"/>
    <w:rsid w:val="1A66810B"/>
    <w:rsid w:val="1AD83813"/>
    <w:rsid w:val="1D5FDDE1"/>
    <w:rsid w:val="1DDB3583"/>
    <w:rsid w:val="1E0FD8D5"/>
    <w:rsid w:val="1EA31F97"/>
    <w:rsid w:val="1EFBAE42"/>
    <w:rsid w:val="1F1E1EFC"/>
    <w:rsid w:val="20880A34"/>
    <w:rsid w:val="21A0840F"/>
    <w:rsid w:val="2225B62D"/>
    <w:rsid w:val="2357BC96"/>
    <w:rsid w:val="240F0180"/>
    <w:rsid w:val="26B1C8E4"/>
    <w:rsid w:val="27B715C5"/>
    <w:rsid w:val="2847260C"/>
    <w:rsid w:val="289BC72E"/>
    <w:rsid w:val="28DC7E56"/>
    <w:rsid w:val="296D4860"/>
    <w:rsid w:val="2CB45B6B"/>
    <w:rsid w:val="2DA1891D"/>
    <w:rsid w:val="2E65DEBA"/>
    <w:rsid w:val="2E8EE02D"/>
    <w:rsid w:val="2EA8088A"/>
    <w:rsid w:val="302AB08E"/>
    <w:rsid w:val="303A45AE"/>
    <w:rsid w:val="3058AB2A"/>
    <w:rsid w:val="31C680EF"/>
    <w:rsid w:val="32CB7EB9"/>
    <w:rsid w:val="33C493E9"/>
    <w:rsid w:val="354CF54A"/>
    <w:rsid w:val="356FD8B9"/>
    <w:rsid w:val="35C2EE52"/>
    <w:rsid w:val="35FCF5CE"/>
    <w:rsid w:val="36031F7B"/>
    <w:rsid w:val="37331284"/>
    <w:rsid w:val="3764B392"/>
    <w:rsid w:val="37B08A63"/>
    <w:rsid w:val="37E80A18"/>
    <w:rsid w:val="3828E14E"/>
    <w:rsid w:val="38A7797B"/>
    <w:rsid w:val="38B30901"/>
    <w:rsid w:val="39E38D5C"/>
    <w:rsid w:val="39FF8D70"/>
    <w:rsid w:val="3A33D56D"/>
    <w:rsid w:val="3A4ED962"/>
    <w:rsid w:val="3B820C6E"/>
    <w:rsid w:val="3BDF1A3D"/>
    <w:rsid w:val="3C488655"/>
    <w:rsid w:val="3C9F7DBE"/>
    <w:rsid w:val="3D6BCB5B"/>
    <w:rsid w:val="3E0E3160"/>
    <w:rsid w:val="3F55B35B"/>
    <w:rsid w:val="3F6FC577"/>
    <w:rsid w:val="3F82EE14"/>
    <w:rsid w:val="41F176F8"/>
    <w:rsid w:val="424E5BC1"/>
    <w:rsid w:val="42D067AC"/>
    <w:rsid w:val="42D3AF8C"/>
    <w:rsid w:val="4428DF67"/>
    <w:rsid w:val="446B272C"/>
    <w:rsid w:val="45310EE1"/>
    <w:rsid w:val="461CDAAD"/>
    <w:rsid w:val="46F3DDDB"/>
    <w:rsid w:val="473CF817"/>
    <w:rsid w:val="47714B76"/>
    <w:rsid w:val="47BC9B8A"/>
    <w:rsid w:val="48FD7F60"/>
    <w:rsid w:val="4958D18D"/>
    <w:rsid w:val="4967BA17"/>
    <w:rsid w:val="49AD7F21"/>
    <w:rsid w:val="4A9EBED0"/>
    <w:rsid w:val="4ADB7991"/>
    <w:rsid w:val="4B2493CD"/>
    <w:rsid w:val="4D53AFB8"/>
    <w:rsid w:val="4D7C47BC"/>
    <w:rsid w:val="4DFDEC35"/>
    <w:rsid w:val="4FD142DF"/>
    <w:rsid w:val="50112D4D"/>
    <w:rsid w:val="51ACFDAE"/>
    <w:rsid w:val="5287787C"/>
    <w:rsid w:val="5305D9F6"/>
    <w:rsid w:val="5348CE0F"/>
    <w:rsid w:val="53701B76"/>
    <w:rsid w:val="54CEC506"/>
    <w:rsid w:val="553DAE19"/>
    <w:rsid w:val="56ED75AC"/>
    <w:rsid w:val="5846DED4"/>
    <w:rsid w:val="59A0C2CE"/>
    <w:rsid w:val="5A03D966"/>
    <w:rsid w:val="5A07661D"/>
    <w:rsid w:val="5A130050"/>
    <w:rsid w:val="5AA28AB3"/>
    <w:rsid w:val="5BE7588C"/>
    <w:rsid w:val="5E2CD585"/>
    <w:rsid w:val="5ED4E2F3"/>
    <w:rsid w:val="607939CA"/>
    <w:rsid w:val="607B2F95"/>
    <w:rsid w:val="623B7975"/>
    <w:rsid w:val="630046A8"/>
    <w:rsid w:val="647CB130"/>
    <w:rsid w:val="66E02D18"/>
    <w:rsid w:val="670C5864"/>
    <w:rsid w:val="6744C727"/>
    <w:rsid w:val="681BD5E8"/>
    <w:rsid w:val="68309C94"/>
    <w:rsid w:val="6894D1E5"/>
    <w:rsid w:val="68AABAF9"/>
    <w:rsid w:val="699C4E5E"/>
    <w:rsid w:val="69A240DA"/>
    <w:rsid w:val="6A748D3B"/>
    <w:rsid w:val="6B0B588D"/>
    <w:rsid w:val="6C819E0A"/>
    <w:rsid w:val="6C8E0091"/>
    <w:rsid w:val="6CF674E0"/>
    <w:rsid w:val="6DC74658"/>
    <w:rsid w:val="6E0F7639"/>
    <w:rsid w:val="70A49207"/>
    <w:rsid w:val="717A9A11"/>
    <w:rsid w:val="71BDD8F5"/>
    <w:rsid w:val="722796EE"/>
    <w:rsid w:val="73ED6DA0"/>
    <w:rsid w:val="73F55B26"/>
    <w:rsid w:val="7482D4D9"/>
    <w:rsid w:val="749F06C3"/>
    <w:rsid w:val="75893E01"/>
    <w:rsid w:val="766B5E63"/>
    <w:rsid w:val="7A77727E"/>
    <w:rsid w:val="7B016F24"/>
    <w:rsid w:val="7B37BC53"/>
    <w:rsid w:val="7B44BFD9"/>
    <w:rsid w:val="7BBA5BF7"/>
    <w:rsid w:val="7C722413"/>
    <w:rsid w:val="7CFB2B02"/>
    <w:rsid w:val="7DE557A8"/>
    <w:rsid w:val="7F380DCD"/>
    <w:rsid w:val="7FE3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63C1"/>
  <w15:chartTrackingRefBased/>
  <w15:docId w15:val="{517B80D1-D11D-4E91-AF4A-F9BF1D4D45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csacw.acf.hhs.gov/training/default.aspx" TargetMode="External" Id="Reb68b336426642d0" /><Relationship Type="http://schemas.openxmlformats.org/officeDocument/2006/relationships/hyperlink" Target="https://rosecrance.org/locations/rosecrance-jackson-centers/" TargetMode="External" Id="R06a334ea3edb412d" /><Relationship Type="http://schemas.openxmlformats.org/officeDocument/2006/relationships/hyperlink" Target="https://projectharmony.com/" TargetMode="External" Id="R4a0ea0b7ec76411e" /><Relationship Type="http://schemas.openxmlformats.org/officeDocument/2006/relationships/hyperlink" Target="https://www.cffutures.org/files/START/START_Chapt%201_092118_FINAL.pdf" TargetMode="External" Id="Ra9b28f86746f4dd3" /><Relationship Type="http://schemas.openxmlformats.org/officeDocument/2006/relationships/hyperlink" Target="https://www.cffutures.org/start-home/discipline_materials-2-2/" TargetMode="External" Id="R112f5e575f71403a" /><Relationship Type="http://schemas.microsoft.com/office/2020/10/relationships/intelligence" Target="intelligence2.xml" Id="Rb3849bda93e142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2023-01-10T16:31:56.5431944Z</dcterms:created>
  <dcterms:modified xsi:type="dcterms:W3CDTF">2023-01-10T18:00:53.6903263Z</dcterms:modified>
  <dc:creator>Kristina Seier</dc:creator>
  <lastModifiedBy>Kristina Seier</lastModifiedBy>
</coreProperties>
</file>